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63069E" w14:textId="0E7F172E" w:rsidR="00660D21" w:rsidRPr="009378E3" w:rsidRDefault="0039347E" w:rsidP="009378E3">
      <w:pPr>
        <w:pBdr>
          <w:bottom w:val="single" w:sz="4" w:space="1" w:color="auto"/>
        </w:pBdr>
        <w:rPr>
          <w:rFonts w:eastAsia="Cambria" w:cstheme="minorHAnsi"/>
          <w:color w:val="17365D"/>
          <w:sz w:val="52"/>
          <w:szCs w:val="52"/>
        </w:rPr>
      </w:pPr>
      <w:r>
        <w:rPr>
          <w:rFonts w:eastAsia="Cambria" w:cstheme="minorHAnsi"/>
          <w:color w:val="17365D"/>
          <w:sz w:val="52"/>
          <w:szCs w:val="52"/>
        </w:rPr>
        <w:t xml:space="preserve">C. </w:t>
      </w:r>
      <w:r w:rsidRPr="004510E0">
        <w:rPr>
          <w:rFonts w:eastAsia="Cambria" w:cstheme="minorHAnsi"/>
          <w:color w:val="17365D"/>
          <w:sz w:val="52"/>
          <w:szCs w:val="52"/>
        </w:rPr>
        <w:t>C</w:t>
      </w:r>
      <w:r>
        <w:rPr>
          <w:rFonts w:eastAsia="Cambria" w:cstheme="minorHAnsi"/>
          <w:color w:val="17365D"/>
          <w:sz w:val="52"/>
          <w:szCs w:val="52"/>
        </w:rPr>
        <w:t>ADRE DE DECOMPOSITION DES PRIX à compléter</w:t>
      </w:r>
    </w:p>
    <w:tbl>
      <w:tblPr>
        <w:tblStyle w:val="TableNormal"/>
        <w:tblW w:w="15326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46"/>
        <w:gridCol w:w="8285"/>
        <w:gridCol w:w="929"/>
        <w:gridCol w:w="1134"/>
        <w:gridCol w:w="1212"/>
        <w:gridCol w:w="1460"/>
        <w:gridCol w:w="1460"/>
      </w:tblGrid>
      <w:tr w:rsidR="0044287F" w:rsidRPr="002F52AD" w14:paraId="2499CF6D" w14:textId="46C3AC48" w:rsidTr="0044287F">
        <w:trPr>
          <w:trHeight w:val="495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EBCC0C8" w14:textId="77777777" w:rsidR="0044287F" w:rsidRPr="002F52AD" w:rsidRDefault="0044287F" w:rsidP="00F56245">
            <w:pPr>
              <w:spacing w:after="0" w:line="240" w:lineRule="auto"/>
              <w:jc w:val="center"/>
              <w:rPr>
                <w:rFonts w:eastAsia="Times New Roman" w:cstheme="minorHAnsi"/>
                <w:b/>
                <w:lang w:eastAsia="fr-FR"/>
              </w:rPr>
            </w:pPr>
            <w:r w:rsidRPr="002F52AD">
              <w:rPr>
                <w:rFonts w:eastAsia="Times New Roman" w:cstheme="minorHAnsi"/>
                <w:b/>
                <w:lang w:eastAsia="fr-FR"/>
              </w:rPr>
              <w:t>Tâche</w:t>
            </w:r>
          </w:p>
        </w:tc>
        <w:tc>
          <w:tcPr>
            <w:tcW w:w="8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3C8742" w14:textId="77777777" w:rsidR="0044287F" w:rsidRPr="002F52AD" w:rsidRDefault="0044287F" w:rsidP="00F5624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fr-FR"/>
              </w:rPr>
            </w:pPr>
            <w:r w:rsidRPr="002F52AD">
              <w:rPr>
                <w:rFonts w:eastAsia="Times New Roman" w:cstheme="minorHAnsi"/>
                <w:b/>
                <w:bCs/>
                <w:lang w:eastAsia="fr-FR"/>
              </w:rPr>
              <w:t>Description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1DB736" w14:textId="77777777" w:rsidR="0044287F" w:rsidRPr="002F52AD" w:rsidRDefault="0044287F" w:rsidP="00F5624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fr-FR"/>
              </w:rPr>
            </w:pPr>
            <w:r w:rsidRPr="002F52AD">
              <w:rPr>
                <w:rFonts w:eastAsia="Times New Roman" w:cstheme="minorHAnsi"/>
                <w:b/>
                <w:bCs/>
                <w:lang w:eastAsia="fr-FR"/>
              </w:rPr>
              <w:t>Nb jours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0A49FD" w14:textId="77777777" w:rsidR="0044287F" w:rsidRPr="002F52AD" w:rsidRDefault="0044287F" w:rsidP="00F5624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fr-FR"/>
              </w:rPr>
            </w:pPr>
            <w:r w:rsidRPr="002F52AD">
              <w:rPr>
                <w:rFonts w:eastAsia="Times New Roman" w:cstheme="minorHAnsi"/>
                <w:b/>
                <w:bCs/>
                <w:lang w:eastAsia="fr-FR"/>
              </w:rPr>
              <w:t>Prix unitaires Euros HT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551AA" w14:textId="77777777" w:rsidR="0044287F" w:rsidRPr="002F52AD" w:rsidRDefault="0044287F" w:rsidP="00F5624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fr-FR"/>
              </w:rPr>
            </w:pPr>
            <w:r w:rsidRPr="002F52AD">
              <w:rPr>
                <w:rFonts w:eastAsia="Times New Roman" w:cstheme="minorHAnsi"/>
                <w:b/>
                <w:bCs/>
                <w:lang w:eastAsia="fr-FR"/>
              </w:rPr>
              <w:t>Prix total      Euros HT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DAD007" w14:textId="77777777" w:rsidR="0044287F" w:rsidRPr="002F52AD" w:rsidRDefault="0044287F" w:rsidP="00F5624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fr-FR"/>
              </w:rPr>
            </w:pPr>
            <w:r w:rsidRPr="002F52AD">
              <w:rPr>
                <w:rFonts w:eastAsia="Times New Roman" w:cstheme="minorHAnsi"/>
                <w:b/>
                <w:bCs/>
                <w:lang w:eastAsia="fr-FR"/>
              </w:rPr>
              <w:t>Sous traitance éventuelle</w:t>
            </w:r>
          </w:p>
          <w:p w14:paraId="086BA4B1" w14:textId="77777777" w:rsidR="0044287F" w:rsidRPr="002F52AD" w:rsidRDefault="0044287F" w:rsidP="00F5624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fr-FR"/>
              </w:rPr>
            </w:pPr>
            <w:r w:rsidRPr="002F52AD">
              <w:rPr>
                <w:rFonts w:eastAsia="Times New Roman" w:cstheme="minorHAnsi"/>
                <w:b/>
                <w:bCs/>
                <w:lang w:eastAsia="fr-FR"/>
              </w:rPr>
              <w:t>Euros HT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BB513B5" w14:textId="07C3E72C" w:rsidR="0044287F" w:rsidRPr="002F52AD" w:rsidRDefault="0044287F" w:rsidP="00F5624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fr-FR"/>
              </w:rPr>
            </w:pPr>
            <w:r w:rsidRPr="002F52AD">
              <w:rPr>
                <w:rFonts w:eastAsia="Times New Roman" w:cstheme="minorHAnsi"/>
                <w:b/>
                <w:bCs/>
                <w:lang w:eastAsia="fr-FR"/>
              </w:rPr>
              <w:t xml:space="preserve">Prix total      Euros </w:t>
            </w:r>
            <w:r>
              <w:rPr>
                <w:rFonts w:eastAsia="Times New Roman" w:cstheme="minorHAnsi"/>
                <w:b/>
                <w:bCs/>
                <w:lang w:eastAsia="fr-FR"/>
              </w:rPr>
              <w:t>TTC</w:t>
            </w:r>
          </w:p>
        </w:tc>
      </w:tr>
      <w:tr w:rsidR="0044287F" w:rsidRPr="002F52AD" w14:paraId="040922B8" w14:textId="2ED10F41" w:rsidTr="0044287F">
        <w:trPr>
          <w:trHeight w:val="495"/>
          <w:jc w:val="center"/>
        </w:trPr>
        <w:tc>
          <w:tcPr>
            <w:tcW w:w="138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</w:tcPr>
          <w:p w14:paraId="3BB75A1F" w14:textId="77777777" w:rsidR="0044287F" w:rsidRPr="009B41CB" w:rsidRDefault="0044287F" w:rsidP="00F56245">
            <w:pPr>
              <w:spacing w:after="0" w:line="240" w:lineRule="auto"/>
              <w:rPr>
                <w:rFonts w:eastAsia="Times New Roman" w:cstheme="minorHAnsi"/>
                <w:b/>
                <w:bCs/>
                <w:lang w:eastAsia="fr-FR"/>
              </w:rPr>
            </w:pPr>
            <w:r w:rsidRPr="009B41CB">
              <w:rPr>
                <w:rFonts w:eastAsia="Times New Roman" w:cstheme="minorHAnsi"/>
                <w:b/>
                <w:bCs/>
                <w:lang w:eastAsia="fr-FR"/>
              </w:rPr>
              <w:t>Coordination et pilotage du projet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2542EE5B" w14:textId="77777777" w:rsidR="0044287F" w:rsidRPr="009B41CB" w:rsidRDefault="0044287F" w:rsidP="00F56245">
            <w:pPr>
              <w:spacing w:after="0" w:line="240" w:lineRule="auto"/>
              <w:rPr>
                <w:rFonts w:eastAsia="Times New Roman" w:cstheme="minorHAnsi"/>
                <w:b/>
                <w:bCs/>
                <w:lang w:eastAsia="fr-FR"/>
              </w:rPr>
            </w:pPr>
          </w:p>
        </w:tc>
      </w:tr>
      <w:tr w:rsidR="0044287F" w:rsidRPr="002F52AD" w14:paraId="76B760D2" w14:textId="297993D4" w:rsidTr="0044287F">
        <w:trPr>
          <w:trHeight w:val="495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D859CF2" w14:textId="77777777" w:rsidR="0044287F" w:rsidRPr="002F52AD" w:rsidRDefault="0044287F" w:rsidP="00F56245">
            <w:pPr>
              <w:spacing w:after="0" w:line="240" w:lineRule="auto"/>
              <w:jc w:val="center"/>
              <w:rPr>
                <w:rFonts w:eastAsia="Times New Roman" w:cstheme="minorHAnsi"/>
                <w:b/>
                <w:lang w:eastAsia="fr-FR"/>
              </w:rPr>
            </w:pPr>
          </w:p>
        </w:tc>
        <w:tc>
          <w:tcPr>
            <w:tcW w:w="8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E2E148" w14:textId="436E7D3D" w:rsidR="0044287F" w:rsidRPr="00150B19" w:rsidRDefault="0044287F" w:rsidP="00F56245">
            <w:pPr>
              <w:spacing w:after="0" w:line="240" w:lineRule="auto"/>
              <w:rPr>
                <w:rFonts w:eastAsia="Times New Roman" w:cstheme="minorHAnsi"/>
                <w:lang w:eastAsia="fr-FR"/>
              </w:rPr>
            </w:pPr>
            <w:r w:rsidRPr="00150B19">
              <w:rPr>
                <w:rFonts w:eastAsia="Times New Roman" w:cstheme="minorHAnsi"/>
                <w:lang w:eastAsia="fr-FR"/>
              </w:rPr>
              <w:t xml:space="preserve">Temps passé sur la coordination du projet (échanges bilatéraux avec l’ADEME, </w:t>
            </w:r>
            <w:r>
              <w:rPr>
                <w:rFonts w:eastAsia="Times New Roman" w:cstheme="minorHAnsi"/>
                <w:lang w:eastAsia="fr-FR"/>
              </w:rPr>
              <w:t>animation du consortium et des réunions avec le comité de pilotage élargi)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E95A40" w14:textId="77777777" w:rsidR="0044287F" w:rsidRPr="002F52AD" w:rsidRDefault="0044287F" w:rsidP="00F5624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3833F3" w14:textId="77777777" w:rsidR="0044287F" w:rsidRPr="002F52AD" w:rsidRDefault="0044287F" w:rsidP="00F5624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fr-FR"/>
              </w:rPr>
            </w:pP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2DBDED" w14:textId="77777777" w:rsidR="0044287F" w:rsidRPr="002F52AD" w:rsidRDefault="0044287F" w:rsidP="00F5624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fr-FR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DC2654" w14:textId="77777777" w:rsidR="0044287F" w:rsidRPr="002F52AD" w:rsidRDefault="0044287F" w:rsidP="00F5624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fr-FR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8290807" w14:textId="77777777" w:rsidR="0044287F" w:rsidRPr="002F52AD" w:rsidRDefault="0044287F" w:rsidP="00F5624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fr-FR"/>
              </w:rPr>
            </w:pPr>
          </w:p>
        </w:tc>
      </w:tr>
      <w:tr w:rsidR="0044287F" w:rsidRPr="002F52AD" w14:paraId="482BD6F9" w14:textId="72B386C1" w:rsidTr="0044287F">
        <w:trPr>
          <w:trHeight w:val="482"/>
          <w:jc w:val="center"/>
        </w:trPr>
        <w:tc>
          <w:tcPr>
            <w:tcW w:w="138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</w:tcPr>
          <w:p w14:paraId="740A3F50" w14:textId="6C62238F" w:rsidR="0044287F" w:rsidRPr="009B41CB" w:rsidRDefault="0044287F" w:rsidP="00F56245">
            <w:pPr>
              <w:spacing w:after="0" w:line="240" w:lineRule="auto"/>
              <w:rPr>
                <w:rFonts w:eastAsia="Times New Roman" w:cstheme="minorHAnsi"/>
                <w:b/>
                <w:bCs/>
                <w:lang w:eastAsia="fr-FR"/>
              </w:rPr>
            </w:pPr>
            <w:r w:rsidRPr="009B41CB">
              <w:rPr>
                <w:rFonts w:eastAsia="Times New Roman" w:cstheme="minorHAnsi"/>
                <w:b/>
                <w:bCs/>
                <w:lang w:eastAsia="fr-FR"/>
              </w:rPr>
              <w:t xml:space="preserve">Phase 1 - </w:t>
            </w:r>
            <w:r w:rsidRPr="00963AB7">
              <w:rPr>
                <w:rFonts w:eastAsia="Times New Roman" w:cstheme="minorHAnsi"/>
                <w:b/>
                <w:bCs/>
                <w:lang w:eastAsia="fr-FR"/>
              </w:rPr>
              <w:t xml:space="preserve">Préparer la saison 2 des Expé URBA </w:t>
            </w:r>
            <w:proofErr w:type="spellStart"/>
            <w:r w:rsidRPr="00963AB7">
              <w:rPr>
                <w:rFonts w:eastAsia="Times New Roman" w:cstheme="minorHAnsi"/>
                <w:b/>
                <w:bCs/>
                <w:lang w:eastAsia="fr-FR"/>
              </w:rPr>
              <w:t>SanTé</w:t>
            </w:r>
            <w:proofErr w:type="spellEnd"/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6C459930" w14:textId="77777777" w:rsidR="0044287F" w:rsidRPr="009B41CB" w:rsidRDefault="0044287F" w:rsidP="00F56245">
            <w:pPr>
              <w:spacing w:after="0" w:line="240" w:lineRule="auto"/>
              <w:rPr>
                <w:rFonts w:eastAsia="Times New Roman" w:cstheme="minorHAnsi"/>
                <w:b/>
                <w:bCs/>
                <w:lang w:eastAsia="fr-FR"/>
              </w:rPr>
            </w:pPr>
          </w:p>
        </w:tc>
      </w:tr>
      <w:tr w:rsidR="0044287F" w:rsidRPr="002F52AD" w14:paraId="2C8510BA" w14:textId="1F65B404" w:rsidTr="0044287F">
        <w:trPr>
          <w:trHeight w:val="630"/>
          <w:jc w:val="center"/>
        </w:trPr>
        <w:tc>
          <w:tcPr>
            <w:tcW w:w="8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E2F27C" w14:textId="77777777" w:rsidR="0044287F" w:rsidRPr="00150B19" w:rsidRDefault="0044287F" w:rsidP="00F56245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lang w:eastAsia="fr-FR"/>
              </w:rPr>
            </w:pPr>
            <w:r w:rsidRPr="00150B19">
              <w:rPr>
                <w:rFonts w:eastAsia="Times New Roman" w:cstheme="minorHAnsi"/>
                <w:bCs/>
                <w:color w:val="000000"/>
                <w:lang w:eastAsia="fr-FR"/>
              </w:rPr>
              <w:t>1.1</w:t>
            </w:r>
          </w:p>
        </w:tc>
        <w:tc>
          <w:tcPr>
            <w:tcW w:w="8285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7D6BB2" w14:textId="2A5E5BBF" w:rsidR="0044287F" w:rsidRDefault="0044287F" w:rsidP="00F56245">
            <w:pPr>
              <w:spacing w:after="0" w:line="240" w:lineRule="auto"/>
              <w:rPr>
                <w:rFonts w:eastAsia="Times New Roman" w:cstheme="minorHAnsi"/>
                <w:lang w:eastAsia="fr-FR"/>
              </w:rPr>
            </w:pPr>
            <w:r>
              <w:rPr>
                <w:rFonts w:eastAsia="Times New Roman" w:cstheme="minorHAnsi"/>
                <w:lang w:eastAsia="fr-FR"/>
              </w:rPr>
              <w:t xml:space="preserve">- Préparation et animation de sessions de promotion à l’Urbanisme Favorable à la Santé (UFS) et du futur AMI saison </w:t>
            </w:r>
            <w:r w:rsidRPr="00DC7B02">
              <w:rPr>
                <w:rFonts w:eastAsia="Times New Roman" w:cstheme="minorHAnsi"/>
                <w:lang w:eastAsia="fr-FR"/>
              </w:rPr>
              <w:t>2 (1 temps en distanciel</w:t>
            </w:r>
            <w:r>
              <w:rPr>
                <w:rFonts w:eastAsia="Times New Roman" w:cstheme="minorHAnsi"/>
                <w:lang w:eastAsia="fr-FR"/>
              </w:rPr>
              <w:t xml:space="preserve"> et 1 temps en présentiel)</w:t>
            </w:r>
          </w:p>
          <w:p w14:paraId="17C92747" w14:textId="25619E7A" w:rsidR="0044287F" w:rsidRDefault="0044287F" w:rsidP="00F56245">
            <w:pPr>
              <w:spacing w:after="0" w:line="240" w:lineRule="auto"/>
              <w:rPr>
                <w:rFonts w:eastAsia="Times New Roman" w:cstheme="minorHAnsi"/>
                <w:lang w:eastAsia="fr-FR"/>
              </w:rPr>
            </w:pPr>
            <w:r>
              <w:rPr>
                <w:rFonts w:eastAsia="Times New Roman" w:cstheme="minorHAnsi"/>
                <w:lang w:eastAsia="fr-FR"/>
              </w:rPr>
              <w:t xml:space="preserve">- </w:t>
            </w:r>
            <w:r w:rsidRPr="00A306E0">
              <w:rPr>
                <w:rFonts w:eastAsia="Times New Roman" w:cstheme="minorHAnsi"/>
                <w:lang w:eastAsia="fr-FR"/>
              </w:rPr>
              <w:t>Temps d’échanges avec des porteurs potentiels intéressants</w:t>
            </w:r>
          </w:p>
          <w:p w14:paraId="0B45C0AA" w14:textId="048A0592" w:rsidR="0044287F" w:rsidRPr="002F52AD" w:rsidRDefault="0044287F" w:rsidP="00F56245">
            <w:pPr>
              <w:spacing w:after="0" w:line="240" w:lineRule="auto"/>
              <w:rPr>
                <w:rFonts w:eastAsia="Times New Roman" w:cstheme="minorHAnsi"/>
                <w:lang w:eastAsia="fr-FR"/>
              </w:rPr>
            </w:pPr>
            <w:r>
              <w:rPr>
                <w:rFonts w:eastAsia="Times New Roman" w:cstheme="minorHAnsi"/>
                <w:lang w:eastAsia="fr-FR"/>
              </w:rPr>
              <w:t xml:space="preserve">- Synthèse et évaluation des sessions de sensibilisation 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FCF2EE" w14:textId="77777777" w:rsidR="0044287F" w:rsidRPr="002F52AD" w:rsidRDefault="0044287F" w:rsidP="00F56245">
            <w:pPr>
              <w:spacing w:after="0" w:line="240" w:lineRule="auto"/>
              <w:jc w:val="center"/>
              <w:rPr>
                <w:rFonts w:eastAsia="Times New Roman" w:cstheme="minorHAnsi"/>
                <w:lang w:eastAsia="fr-F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005EA4" w14:textId="77777777" w:rsidR="0044287F" w:rsidRPr="002F52AD" w:rsidRDefault="0044287F" w:rsidP="00F56245">
            <w:pPr>
              <w:spacing w:after="0" w:line="240" w:lineRule="auto"/>
              <w:jc w:val="center"/>
              <w:rPr>
                <w:rFonts w:eastAsia="Times New Roman" w:cstheme="minorHAnsi"/>
                <w:lang w:eastAsia="fr-FR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3B8CAC" w14:textId="77777777" w:rsidR="0044287F" w:rsidRPr="002F52AD" w:rsidRDefault="0044287F" w:rsidP="00F56245">
            <w:pPr>
              <w:spacing w:after="0" w:line="240" w:lineRule="auto"/>
              <w:jc w:val="center"/>
              <w:rPr>
                <w:rFonts w:eastAsia="Times New Roman" w:cstheme="minorHAnsi"/>
                <w:lang w:eastAsia="fr-FR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908D30" w14:textId="77777777" w:rsidR="0044287F" w:rsidRPr="002F52AD" w:rsidRDefault="0044287F" w:rsidP="00F56245">
            <w:pPr>
              <w:spacing w:after="0" w:line="240" w:lineRule="auto"/>
              <w:jc w:val="center"/>
              <w:rPr>
                <w:rFonts w:eastAsia="Times New Roman" w:cstheme="minorHAnsi"/>
                <w:lang w:eastAsia="fr-FR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BB7AD56" w14:textId="77777777" w:rsidR="0044287F" w:rsidRPr="002F52AD" w:rsidRDefault="0044287F" w:rsidP="00F56245">
            <w:pPr>
              <w:spacing w:after="0" w:line="240" w:lineRule="auto"/>
              <w:jc w:val="center"/>
              <w:rPr>
                <w:rFonts w:eastAsia="Times New Roman" w:cstheme="minorHAnsi"/>
                <w:lang w:eastAsia="fr-FR"/>
              </w:rPr>
            </w:pPr>
          </w:p>
        </w:tc>
      </w:tr>
      <w:tr w:rsidR="0044287F" w:rsidRPr="002F52AD" w14:paraId="20524C43" w14:textId="40D89697" w:rsidTr="0044287F">
        <w:trPr>
          <w:trHeight w:val="630"/>
          <w:jc w:val="center"/>
        </w:trPr>
        <w:tc>
          <w:tcPr>
            <w:tcW w:w="8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DF8272" w14:textId="77777777" w:rsidR="0044287F" w:rsidRDefault="0044287F" w:rsidP="00F56245">
            <w:pPr>
              <w:spacing w:after="0" w:line="240" w:lineRule="auto"/>
              <w:jc w:val="center"/>
              <w:rPr>
                <w:rFonts w:ascii="Marianne" w:hAnsi="Marianne"/>
                <w:color w:val="262626" w:themeColor="text1" w:themeTint="D9"/>
                <w:sz w:val="18"/>
                <w:szCs w:val="18"/>
              </w:rPr>
            </w:pPr>
            <w:r>
              <w:rPr>
                <w:rFonts w:ascii="Marianne" w:hAnsi="Marianne"/>
                <w:color w:val="262626" w:themeColor="text1" w:themeTint="D9"/>
                <w:sz w:val="18"/>
                <w:szCs w:val="18"/>
              </w:rPr>
              <w:t>1.2</w:t>
            </w:r>
          </w:p>
        </w:tc>
        <w:tc>
          <w:tcPr>
            <w:tcW w:w="8285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C0FEB3" w14:textId="046BC6DE" w:rsidR="0044287F" w:rsidRDefault="0044287F" w:rsidP="00F56245">
            <w:pPr>
              <w:spacing w:after="0" w:line="240" w:lineRule="auto"/>
              <w:rPr>
                <w:rFonts w:eastAsia="Times New Roman" w:cstheme="minorHAnsi"/>
                <w:lang w:eastAsia="fr-FR"/>
              </w:rPr>
            </w:pPr>
            <w:r>
              <w:rPr>
                <w:rFonts w:eastAsia="Times New Roman" w:cstheme="minorHAnsi"/>
                <w:lang w:eastAsia="fr-FR"/>
              </w:rPr>
              <w:t xml:space="preserve">- </w:t>
            </w:r>
            <w:r w:rsidRPr="00BC51AA">
              <w:rPr>
                <w:rFonts w:eastAsia="Times New Roman" w:cstheme="minorHAnsi"/>
                <w:lang w:eastAsia="fr-FR"/>
              </w:rPr>
              <w:t xml:space="preserve">Co-construction du </w:t>
            </w:r>
            <w:r>
              <w:rPr>
                <w:rFonts w:eastAsia="Times New Roman" w:cstheme="minorHAnsi"/>
                <w:lang w:eastAsia="fr-FR"/>
              </w:rPr>
              <w:t xml:space="preserve">format du </w:t>
            </w:r>
            <w:r w:rsidRPr="00BC51AA">
              <w:rPr>
                <w:rFonts w:eastAsia="Times New Roman" w:cstheme="minorHAnsi"/>
                <w:lang w:eastAsia="fr-FR"/>
              </w:rPr>
              <w:t xml:space="preserve">2ème AMI des Expé URBA </w:t>
            </w:r>
            <w:proofErr w:type="spellStart"/>
            <w:r w:rsidRPr="00BC51AA">
              <w:rPr>
                <w:rFonts w:eastAsia="Times New Roman" w:cstheme="minorHAnsi"/>
                <w:lang w:eastAsia="fr-FR"/>
              </w:rPr>
              <w:t>SanTé</w:t>
            </w:r>
            <w:proofErr w:type="spellEnd"/>
            <w:r>
              <w:rPr>
                <w:rFonts w:eastAsia="Times New Roman" w:cstheme="minorHAnsi"/>
                <w:lang w:eastAsia="fr-FR"/>
              </w:rPr>
              <w:t xml:space="preserve"> avec le comité de pilotage élargi</w:t>
            </w:r>
          </w:p>
          <w:p w14:paraId="6BDBC2BB" w14:textId="1246156D" w:rsidR="0044287F" w:rsidRDefault="0044287F" w:rsidP="00F56245">
            <w:pPr>
              <w:spacing w:after="0" w:line="240" w:lineRule="auto"/>
              <w:rPr>
                <w:rFonts w:eastAsia="Times New Roman" w:cstheme="minorHAnsi"/>
                <w:lang w:eastAsia="fr-FR"/>
              </w:rPr>
            </w:pPr>
            <w:r>
              <w:rPr>
                <w:rFonts w:eastAsia="Times New Roman" w:cstheme="minorHAnsi"/>
                <w:lang w:eastAsia="fr-FR"/>
              </w:rPr>
              <w:t xml:space="preserve">- </w:t>
            </w:r>
            <w:r w:rsidRPr="00DD45C0">
              <w:rPr>
                <w:rFonts w:eastAsia="Times New Roman" w:cstheme="minorHAnsi"/>
                <w:lang w:eastAsia="fr-FR"/>
              </w:rPr>
              <w:t>Ajustement de l’identité</w:t>
            </w:r>
            <w:r>
              <w:rPr>
                <w:rFonts w:eastAsia="Times New Roman" w:cstheme="minorHAnsi"/>
                <w:lang w:eastAsia="fr-FR"/>
              </w:rPr>
              <w:t xml:space="preserve"> visuelle de l’AMI</w:t>
            </w:r>
          </w:p>
          <w:p w14:paraId="2982037A" w14:textId="104777F9" w:rsidR="0044287F" w:rsidRDefault="0044287F" w:rsidP="00F56245">
            <w:pPr>
              <w:spacing w:after="0" w:line="240" w:lineRule="auto"/>
              <w:rPr>
                <w:rFonts w:eastAsia="Times New Roman" w:cstheme="minorHAnsi"/>
                <w:lang w:eastAsia="fr-FR"/>
              </w:rPr>
            </w:pPr>
            <w:r>
              <w:rPr>
                <w:rFonts w:eastAsia="Times New Roman" w:cstheme="minorHAnsi"/>
                <w:lang w:eastAsia="fr-FR"/>
              </w:rPr>
              <w:t>- Préparation du dossier de candidature et du contenu de l’AMI</w:t>
            </w:r>
          </w:p>
          <w:p w14:paraId="1BB6CFCC" w14:textId="57412541" w:rsidR="0044287F" w:rsidRPr="00E907BB" w:rsidRDefault="0044287F" w:rsidP="16E332B8">
            <w:pPr>
              <w:spacing w:after="0" w:line="240" w:lineRule="auto"/>
              <w:rPr>
                <w:rFonts w:eastAsia="Times New Roman" w:cstheme="minorHAnsi"/>
                <w:lang w:eastAsia="fr-FR"/>
              </w:rPr>
            </w:pPr>
            <w:r>
              <w:rPr>
                <w:rFonts w:eastAsia="Times New Roman" w:cstheme="minorHAnsi"/>
                <w:lang w:eastAsia="fr-FR"/>
              </w:rPr>
              <w:t>- Modération des questions des candidats sur la durée de l’AMI (via la plateforme ADEME)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4E7F1A" w14:textId="77777777" w:rsidR="0044287F" w:rsidRPr="002F52AD" w:rsidRDefault="0044287F" w:rsidP="00F56245">
            <w:pPr>
              <w:spacing w:after="0" w:line="240" w:lineRule="auto"/>
              <w:jc w:val="center"/>
              <w:rPr>
                <w:rFonts w:eastAsia="Times New Roman" w:cstheme="minorHAnsi"/>
                <w:lang w:eastAsia="fr-F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6EF8EA" w14:textId="77777777" w:rsidR="0044287F" w:rsidRPr="002F52AD" w:rsidRDefault="0044287F" w:rsidP="00F56245">
            <w:pPr>
              <w:spacing w:after="0" w:line="240" w:lineRule="auto"/>
              <w:jc w:val="center"/>
              <w:rPr>
                <w:rFonts w:eastAsia="Times New Roman" w:cstheme="minorHAnsi"/>
                <w:lang w:eastAsia="fr-FR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4FF522" w14:textId="77777777" w:rsidR="0044287F" w:rsidRPr="002F52AD" w:rsidRDefault="0044287F" w:rsidP="00F56245">
            <w:pPr>
              <w:spacing w:after="0" w:line="240" w:lineRule="auto"/>
              <w:jc w:val="center"/>
              <w:rPr>
                <w:rFonts w:eastAsia="Times New Roman" w:cstheme="minorHAnsi"/>
                <w:lang w:eastAsia="fr-FR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7C082C" w14:textId="77777777" w:rsidR="0044287F" w:rsidRPr="002F52AD" w:rsidRDefault="0044287F" w:rsidP="00F56245">
            <w:pPr>
              <w:spacing w:after="0" w:line="240" w:lineRule="auto"/>
              <w:jc w:val="center"/>
              <w:rPr>
                <w:rFonts w:eastAsia="Times New Roman" w:cstheme="minorHAnsi"/>
                <w:lang w:eastAsia="fr-FR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0160129" w14:textId="77777777" w:rsidR="0044287F" w:rsidRPr="002F52AD" w:rsidRDefault="0044287F" w:rsidP="00F56245">
            <w:pPr>
              <w:spacing w:after="0" w:line="240" w:lineRule="auto"/>
              <w:jc w:val="center"/>
              <w:rPr>
                <w:rFonts w:eastAsia="Times New Roman" w:cstheme="minorHAnsi"/>
                <w:lang w:eastAsia="fr-FR"/>
              </w:rPr>
            </w:pPr>
          </w:p>
        </w:tc>
      </w:tr>
      <w:tr w:rsidR="0044287F" w:rsidRPr="002F52AD" w14:paraId="56A32657" w14:textId="584B8E23" w:rsidTr="0044287F">
        <w:trPr>
          <w:trHeight w:val="630"/>
          <w:jc w:val="center"/>
        </w:trPr>
        <w:tc>
          <w:tcPr>
            <w:tcW w:w="8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56E76C" w14:textId="6DC12C49" w:rsidR="0044287F" w:rsidRDefault="0044287F" w:rsidP="00F56245">
            <w:pPr>
              <w:spacing w:after="0" w:line="240" w:lineRule="auto"/>
              <w:jc w:val="center"/>
              <w:rPr>
                <w:rFonts w:ascii="Marianne" w:hAnsi="Marianne"/>
                <w:color w:val="262626" w:themeColor="text1" w:themeTint="D9"/>
                <w:sz w:val="18"/>
                <w:szCs w:val="18"/>
              </w:rPr>
            </w:pPr>
            <w:r>
              <w:rPr>
                <w:rFonts w:ascii="Marianne" w:hAnsi="Marianne"/>
                <w:color w:val="262626" w:themeColor="text1" w:themeTint="D9"/>
                <w:sz w:val="18"/>
                <w:szCs w:val="18"/>
              </w:rPr>
              <w:t>1.3</w:t>
            </w:r>
          </w:p>
        </w:tc>
        <w:tc>
          <w:tcPr>
            <w:tcW w:w="8285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437EA4" w14:textId="5678DB54" w:rsidR="0044287F" w:rsidRDefault="0044287F" w:rsidP="00F56245">
            <w:pPr>
              <w:spacing w:after="0" w:line="240" w:lineRule="auto"/>
              <w:rPr>
                <w:rFonts w:eastAsia="Times New Roman" w:cstheme="minorHAnsi"/>
                <w:lang w:eastAsia="fr-FR"/>
              </w:rPr>
            </w:pPr>
            <w:r>
              <w:rPr>
                <w:rFonts w:eastAsia="Times New Roman" w:cstheme="minorHAnsi"/>
                <w:lang w:eastAsia="fr-FR"/>
              </w:rPr>
              <w:t xml:space="preserve">- Compilation du support d’analyse pour le jury </w:t>
            </w:r>
          </w:p>
          <w:p w14:paraId="0AF90EE7" w14:textId="4D6627CF" w:rsidR="0044287F" w:rsidRDefault="0044287F" w:rsidP="00F56245">
            <w:pPr>
              <w:spacing w:after="0" w:line="240" w:lineRule="auto"/>
              <w:rPr>
                <w:rFonts w:eastAsia="Times New Roman" w:cstheme="minorHAnsi"/>
                <w:lang w:eastAsia="fr-FR"/>
              </w:rPr>
            </w:pPr>
            <w:r>
              <w:rPr>
                <w:rFonts w:eastAsia="Times New Roman" w:cstheme="minorHAnsi"/>
                <w:lang w:eastAsia="fr-FR"/>
              </w:rPr>
              <w:t xml:space="preserve">- Animation du jury </w:t>
            </w:r>
            <w:proofErr w:type="gramStart"/>
            <w:r>
              <w:rPr>
                <w:rFonts w:eastAsia="Times New Roman" w:cstheme="minorHAnsi"/>
                <w:lang w:eastAsia="fr-FR"/>
              </w:rPr>
              <w:t>sur</w:t>
            </w:r>
            <w:proofErr w:type="gramEnd"/>
            <w:r>
              <w:rPr>
                <w:rFonts w:eastAsia="Times New Roman" w:cstheme="minorHAnsi"/>
                <w:lang w:eastAsia="fr-FR"/>
              </w:rPr>
              <w:t xml:space="preserve"> Paris (site de l’ADEME) et rédaction de son CR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BD605B" w14:textId="77777777" w:rsidR="0044287F" w:rsidRPr="002F52AD" w:rsidRDefault="0044287F" w:rsidP="00F56245">
            <w:pPr>
              <w:spacing w:after="0" w:line="240" w:lineRule="auto"/>
              <w:jc w:val="center"/>
              <w:rPr>
                <w:rFonts w:eastAsia="Times New Roman" w:cstheme="minorHAnsi"/>
                <w:lang w:eastAsia="fr-F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262B84" w14:textId="77777777" w:rsidR="0044287F" w:rsidRPr="002F52AD" w:rsidRDefault="0044287F" w:rsidP="00F56245">
            <w:pPr>
              <w:spacing w:after="0" w:line="240" w:lineRule="auto"/>
              <w:jc w:val="center"/>
              <w:rPr>
                <w:rFonts w:eastAsia="Times New Roman" w:cstheme="minorHAnsi"/>
                <w:lang w:eastAsia="fr-FR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606A74" w14:textId="77777777" w:rsidR="0044287F" w:rsidRPr="002F52AD" w:rsidRDefault="0044287F" w:rsidP="00F56245">
            <w:pPr>
              <w:spacing w:after="0" w:line="240" w:lineRule="auto"/>
              <w:jc w:val="center"/>
              <w:rPr>
                <w:rFonts w:eastAsia="Times New Roman" w:cstheme="minorHAnsi"/>
                <w:lang w:eastAsia="fr-FR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E0B596" w14:textId="77777777" w:rsidR="0044287F" w:rsidRPr="002F52AD" w:rsidRDefault="0044287F" w:rsidP="00F56245">
            <w:pPr>
              <w:spacing w:after="0" w:line="240" w:lineRule="auto"/>
              <w:jc w:val="center"/>
              <w:rPr>
                <w:rFonts w:eastAsia="Times New Roman" w:cstheme="minorHAnsi"/>
                <w:lang w:eastAsia="fr-FR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598C674" w14:textId="77777777" w:rsidR="0044287F" w:rsidRPr="002F52AD" w:rsidRDefault="0044287F" w:rsidP="00F56245">
            <w:pPr>
              <w:spacing w:after="0" w:line="240" w:lineRule="auto"/>
              <w:jc w:val="center"/>
              <w:rPr>
                <w:rFonts w:eastAsia="Times New Roman" w:cstheme="minorHAnsi"/>
                <w:lang w:eastAsia="fr-FR"/>
              </w:rPr>
            </w:pPr>
          </w:p>
        </w:tc>
      </w:tr>
      <w:tr w:rsidR="0044287F" w:rsidRPr="002F52AD" w14:paraId="2E71FC55" w14:textId="3DA9850E" w:rsidTr="0044287F">
        <w:trPr>
          <w:trHeight w:val="630"/>
          <w:jc w:val="center"/>
        </w:trPr>
        <w:tc>
          <w:tcPr>
            <w:tcW w:w="13866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</w:tcPr>
          <w:p w14:paraId="10447CBC" w14:textId="6885D8C4" w:rsidR="0044287F" w:rsidRPr="009B41CB" w:rsidRDefault="0044287F" w:rsidP="00F56245">
            <w:pPr>
              <w:spacing w:after="0" w:line="240" w:lineRule="auto"/>
              <w:rPr>
                <w:rFonts w:eastAsia="Times New Roman"/>
                <w:b/>
                <w:bCs/>
                <w:lang w:eastAsia="fr-FR"/>
              </w:rPr>
            </w:pPr>
            <w:r w:rsidRPr="27F39266">
              <w:rPr>
                <w:rFonts w:eastAsia="Times New Roman"/>
                <w:b/>
                <w:bCs/>
                <w:lang w:eastAsia="fr-FR"/>
              </w:rPr>
              <w:t xml:space="preserve">Phase 2 - </w:t>
            </w:r>
            <w:r w:rsidRPr="003719C5">
              <w:rPr>
                <w:rFonts w:eastAsia="Times New Roman"/>
                <w:b/>
                <w:bCs/>
                <w:lang w:eastAsia="fr-FR"/>
              </w:rPr>
              <w:t xml:space="preserve">Accompagner les lauréats dans la mise en œuvre de leur Expé URBA </w:t>
            </w:r>
            <w:proofErr w:type="spellStart"/>
            <w:r w:rsidRPr="003719C5">
              <w:rPr>
                <w:rFonts w:eastAsia="Times New Roman"/>
                <w:b/>
                <w:bCs/>
                <w:lang w:eastAsia="fr-FR"/>
              </w:rPr>
              <w:t>SanTé</w:t>
            </w:r>
            <w:proofErr w:type="spellEnd"/>
            <w:r w:rsidRPr="003719C5">
              <w:rPr>
                <w:rFonts w:eastAsia="Times New Roman"/>
                <w:b/>
                <w:bCs/>
                <w:lang w:eastAsia="fr-FR"/>
              </w:rPr>
              <w:t xml:space="preserve">  </w:t>
            </w:r>
          </w:p>
        </w:tc>
        <w:tc>
          <w:tcPr>
            <w:tcW w:w="14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2B625157" w14:textId="77777777" w:rsidR="0044287F" w:rsidRPr="27F39266" w:rsidRDefault="0044287F" w:rsidP="00F56245">
            <w:pPr>
              <w:spacing w:after="0" w:line="240" w:lineRule="auto"/>
              <w:rPr>
                <w:rFonts w:eastAsia="Times New Roman"/>
                <w:b/>
                <w:bCs/>
                <w:lang w:eastAsia="fr-FR"/>
              </w:rPr>
            </w:pPr>
          </w:p>
        </w:tc>
      </w:tr>
      <w:tr w:rsidR="0044287F" w:rsidRPr="002F52AD" w14:paraId="007D896D" w14:textId="5ADCCB86" w:rsidTr="0044287F">
        <w:trPr>
          <w:trHeight w:val="630"/>
          <w:jc w:val="center"/>
        </w:trPr>
        <w:tc>
          <w:tcPr>
            <w:tcW w:w="8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EA2005" w14:textId="77777777" w:rsidR="0044287F" w:rsidRPr="002F52AD" w:rsidRDefault="0044287F" w:rsidP="00F56245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lang w:eastAsia="fr-FR"/>
              </w:rPr>
            </w:pPr>
            <w:r>
              <w:rPr>
                <w:rFonts w:ascii="Marianne" w:hAnsi="Marianne"/>
                <w:color w:val="262626" w:themeColor="text1" w:themeTint="D9"/>
                <w:sz w:val="18"/>
                <w:szCs w:val="18"/>
              </w:rPr>
              <w:t>2.1</w:t>
            </w:r>
          </w:p>
        </w:tc>
        <w:tc>
          <w:tcPr>
            <w:tcW w:w="8285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DB432B" w14:textId="58486190" w:rsidR="0044287F" w:rsidRPr="004A19DC" w:rsidRDefault="0044287F" w:rsidP="00F56245">
            <w:pPr>
              <w:spacing w:after="0" w:line="240" w:lineRule="auto"/>
              <w:rPr>
                <w:rFonts w:eastAsia="Times New Roman" w:cstheme="minorHAnsi"/>
                <w:lang w:eastAsia="fr-FR"/>
              </w:rPr>
            </w:pPr>
            <w:r>
              <w:rPr>
                <w:rFonts w:ascii="Marianne" w:hAnsi="Marianne"/>
                <w:color w:val="262626" w:themeColor="text1" w:themeTint="D9"/>
                <w:sz w:val="18"/>
                <w:szCs w:val="18"/>
              </w:rPr>
              <w:t>Accompagnement collectif :</w:t>
            </w:r>
          </w:p>
          <w:p w14:paraId="6600F986" w14:textId="77777777" w:rsidR="0044287F" w:rsidRDefault="0044287F" w:rsidP="00F56245">
            <w:pPr>
              <w:spacing w:after="0" w:line="240" w:lineRule="auto"/>
              <w:rPr>
                <w:rFonts w:eastAsia="Times New Roman" w:cstheme="minorHAnsi"/>
                <w:lang w:eastAsia="fr-FR"/>
              </w:rPr>
            </w:pPr>
            <w:r w:rsidRPr="004A19DC">
              <w:rPr>
                <w:rFonts w:eastAsia="Times New Roman" w:cstheme="minorHAnsi"/>
                <w:lang w:eastAsia="fr-FR"/>
              </w:rPr>
              <w:t xml:space="preserve">- </w:t>
            </w:r>
            <w:r>
              <w:rPr>
                <w:rFonts w:eastAsia="Times New Roman" w:cstheme="minorHAnsi"/>
                <w:lang w:eastAsia="fr-FR"/>
              </w:rPr>
              <w:t xml:space="preserve">Animation de la communauté des Expé URBA </w:t>
            </w:r>
            <w:proofErr w:type="spellStart"/>
            <w:r>
              <w:rPr>
                <w:rFonts w:eastAsia="Times New Roman" w:cstheme="minorHAnsi"/>
                <w:lang w:eastAsia="fr-FR"/>
              </w:rPr>
              <w:t>SanTé</w:t>
            </w:r>
            <w:proofErr w:type="spellEnd"/>
          </w:p>
          <w:p w14:paraId="77D8E989" w14:textId="7CC38A8A" w:rsidR="0044287F" w:rsidRDefault="0044287F" w:rsidP="00F56245">
            <w:pPr>
              <w:spacing w:after="0" w:line="240" w:lineRule="auto"/>
              <w:rPr>
                <w:rFonts w:eastAsia="Times New Roman" w:cstheme="minorHAnsi"/>
                <w:lang w:eastAsia="fr-FR"/>
              </w:rPr>
            </w:pPr>
            <w:r>
              <w:rPr>
                <w:rFonts w:eastAsia="Times New Roman" w:cstheme="minorHAnsi"/>
                <w:lang w:eastAsia="fr-FR"/>
              </w:rPr>
              <w:t xml:space="preserve">- Préparation et animation de l’atelier de lancement sur Sophia Antipolis </w:t>
            </w:r>
          </w:p>
          <w:p w14:paraId="7C8CE491" w14:textId="77777777" w:rsidR="0044287F" w:rsidRDefault="0044287F" w:rsidP="00F56245">
            <w:pPr>
              <w:spacing w:after="0" w:line="240" w:lineRule="auto"/>
              <w:rPr>
                <w:rFonts w:eastAsia="Times New Roman" w:cstheme="minorHAnsi"/>
                <w:lang w:eastAsia="fr-FR"/>
              </w:rPr>
            </w:pPr>
            <w:r>
              <w:rPr>
                <w:rFonts w:eastAsia="Times New Roman" w:cstheme="minorHAnsi"/>
                <w:lang w:eastAsia="fr-FR"/>
              </w:rPr>
              <w:t>- Préparation et animation des 2 ateliers de mobilisation, incluant des visites apprenantes</w:t>
            </w:r>
          </w:p>
          <w:p w14:paraId="05CC61E6" w14:textId="2960450C" w:rsidR="0044287F" w:rsidRPr="002F52AD" w:rsidRDefault="0044287F" w:rsidP="00F56245">
            <w:pPr>
              <w:spacing w:after="0" w:line="240" w:lineRule="auto"/>
              <w:rPr>
                <w:rFonts w:eastAsia="Times New Roman" w:cstheme="minorHAnsi"/>
                <w:lang w:eastAsia="fr-FR"/>
              </w:rPr>
            </w:pPr>
            <w:r>
              <w:rPr>
                <w:rFonts w:eastAsia="Times New Roman" w:cstheme="minorHAnsi"/>
                <w:lang w:eastAsia="fr-FR"/>
              </w:rPr>
              <w:t xml:space="preserve">- Préparation et animation de la réunion de restitution 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D465A3" w14:textId="77777777" w:rsidR="0044287F" w:rsidRPr="002F52AD" w:rsidRDefault="0044287F" w:rsidP="00F56245">
            <w:pPr>
              <w:spacing w:after="0" w:line="240" w:lineRule="auto"/>
              <w:jc w:val="center"/>
              <w:rPr>
                <w:rFonts w:eastAsia="Times New Roman" w:cstheme="minorHAnsi"/>
                <w:lang w:eastAsia="fr-F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4BD0B7" w14:textId="77777777" w:rsidR="0044287F" w:rsidRPr="002F52AD" w:rsidRDefault="0044287F" w:rsidP="00F56245">
            <w:pPr>
              <w:spacing w:after="0" w:line="240" w:lineRule="auto"/>
              <w:jc w:val="center"/>
              <w:rPr>
                <w:rFonts w:eastAsia="Times New Roman" w:cstheme="minorHAnsi"/>
                <w:lang w:eastAsia="fr-FR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92E6A8" w14:textId="77777777" w:rsidR="0044287F" w:rsidRPr="002F52AD" w:rsidRDefault="0044287F" w:rsidP="00F56245">
            <w:pPr>
              <w:spacing w:after="0" w:line="240" w:lineRule="auto"/>
              <w:jc w:val="center"/>
              <w:rPr>
                <w:rFonts w:eastAsia="Times New Roman" w:cstheme="minorHAnsi"/>
                <w:lang w:eastAsia="fr-FR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A77D45" w14:textId="77777777" w:rsidR="0044287F" w:rsidRPr="002F52AD" w:rsidRDefault="0044287F" w:rsidP="00F56245">
            <w:pPr>
              <w:spacing w:after="0" w:line="240" w:lineRule="auto"/>
              <w:jc w:val="center"/>
              <w:rPr>
                <w:rFonts w:eastAsia="Times New Roman" w:cstheme="minorHAnsi"/>
                <w:lang w:eastAsia="fr-FR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378B53C" w14:textId="77777777" w:rsidR="0044287F" w:rsidRPr="002F52AD" w:rsidRDefault="0044287F" w:rsidP="00F56245">
            <w:pPr>
              <w:spacing w:after="0" w:line="240" w:lineRule="auto"/>
              <w:jc w:val="center"/>
              <w:rPr>
                <w:rFonts w:eastAsia="Times New Roman" w:cstheme="minorHAnsi"/>
                <w:lang w:eastAsia="fr-FR"/>
              </w:rPr>
            </w:pPr>
          </w:p>
        </w:tc>
      </w:tr>
      <w:tr w:rsidR="0044287F" w:rsidRPr="002F52AD" w14:paraId="6E1BDBF8" w14:textId="236BCC16" w:rsidTr="0044287F">
        <w:trPr>
          <w:trHeight w:val="630"/>
          <w:jc w:val="center"/>
        </w:trPr>
        <w:tc>
          <w:tcPr>
            <w:tcW w:w="84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3CFFC1" w14:textId="604A1CB9" w:rsidR="0044287F" w:rsidRDefault="0044287F" w:rsidP="00F56245">
            <w:pPr>
              <w:spacing w:after="0" w:line="240" w:lineRule="auto"/>
              <w:jc w:val="center"/>
              <w:rPr>
                <w:rFonts w:ascii="Marianne" w:hAnsi="Marianne"/>
                <w:color w:val="262626" w:themeColor="text1" w:themeTint="D9"/>
                <w:sz w:val="18"/>
                <w:szCs w:val="18"/>
              </w:rPr>
            </w:pPr>
            <w:r>
              <w:rPr>
                <w:rFonts w:ascii="Marianne" w:hAnsi="Marianne"/>
                <w:color w:val="262626" w:themeColor="text1" w:themeTint="D9"/>
                <w:sz w:val="18"/>
                <w:szCs w:val="18"/>
              </w:rPr>
              <w:t>2.2</w:t>
            </w:r>
          </w:p>
        </w:tc>
        <w:tc>
          <w:tcPr>
            <w:tcW w:w="8285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43AB5E" w14:textId="77777777" w:rsidR="0044287F" w:rsidRDefault="0044287F" w:rsidP="00F56245">
            <w:pPr>
              <w:spacing w:after="0" w:line="240" w:lineRule="auto"/>
              <w:rPr>
                <w:rFonts w:ascii="Marianne" w:hAnsi="Marianne"/>
                <w:color w:val="262626" w:themeColor="text1" w:themeTint="D9"/>
                <w:sz w:val="18"/>
                <w:szCs w:val="18"/>
              </w:rPr>
            </w:pPr>
            <w:r>
              <w:rPr>
                <w:rFonts w:ascii="Marianne" w:hAnsi="Marianne"/>
                <w:color w:val="262626" w:themeColor="text1" w:themeTint="D9"/>
                <w:sz w:val="18"/>
                <w:szCs w:val="18"/>
              </w:rPr>
              <w:t>Accompagnement individuel :</w:t>
            </w:r>
          </w:p>
          <w:p w14:paraId="643E70F0" w14:textId="5BBC7D14" w:rsidR="0044287F" w:rsidRDefault="0044287F" w:rsidP="007257C9">
            <w:pPr>
              <w:spacing w:after="0" w:line="240" w:lineRule="auto"/>
              <w:rPr>
                <w:rFonts w:eastAsia="Times New Roman" w:cstheme="minorHAnsi"/>
                <w:lang w:eastAsia="fr-FR"/>
              </w:rPr>
            </w:pPr>
            <w:r>
              <w:rPr>
                <w:rFonts w:eastAsia="Times New Roman" w:cstheme="minorHAnsi"/>
                <w:lang w:eastAsia="fr-FR"/>
              </w:rPr>
              <w:t xml:space="preserve">- Cadrage des 15 Expé URBA </w:t>
            </w:r>
            <w:proofErr w:type="spellStart"/>
            <w:r>
              <w:rPr>
                <w:rFonts w:eastAsia="Times New Roman" w:cstheme="minorHAnsi"/>
                <w:lang w:eastAsia="fr-FR"/>
              </w:rPr>
              <w:t>SanTé</w:t>
            </w:r>
            <w:proofErr w:type="spellEnd"/>
            <w:r>
              <w:rPr>
                <w:rFonts w:eastAsia="Times New Roman" w:cstheme="minorHAnsi"/>
                <w:lang w:eastAsia="fr-FR"/>
              </w:rPr>
              <w:t xml:space="preserve"> retenues et des besoins en accompagnement </w:t>
            </w:r>
          </w:p>
          <w:p w14:paraId="4B71154B" w14:textId="77777777" w:rsidR="0044287F" w:rsidRDefault="0044287F" w:rsidP="00942DB9">
            <w:pPr>
              <w:spacing w:after="0" w:line="240" w:lineRule="auto"/>
              <w:rPr>
                <w:rFonts w:eastAsia="Times New Roman" w:cstheme="minorHAnsi"/>
                <w:lang w:eastAsia="fr-FR"/>
              </w:rPr>
            </w:pPr>
            <w:r>
              <w:rPr>
                <w:rFonts w:eastAsia="Times New Roman" w:cstheme="minorHAnsi"/>
                <w:lang w:eastAsia="fr-FR"/>
              </w:rPr>
              <w:t>- Identification des modalités d’évaluation et des éléments clefs de communication sur chaque projet</w:t>
            </w:r>
          </w:p>
          <w:p w14:paraId="052C97F0" w14:textId="16ED8AB7" w:rsidR="0044287F" w:rsidRDefault="0044287F" w:rsidP="00942DB9">
            <w:pPr>
              <w:spacing w:after="0" w:line="240" w:lineRule="auto"/>
              <w:rPr>
                <w:rFonts w:ascii="Marianne" w:hAnsi="Marianne"/>
                <w:color w:val="262626" w:themeColor="text1" w:themeTint="D9"/>
                <w:sz w:val="18"/>
                <w:szCs w:val="18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CD7961" w14:textId="77777777" w:rsidR="0044287F" w:rsidRPr="002F52AD" w:rsidRDefault="0044287F" w:rsidP="00F56245">
            <w:pPr>
              <w:spacing w:after="0" w:line="240" w:lineRule="auto"/>
              <w:jc w:val="center"/>
              <w:rPr>
                <w:rFonts w:eastAsia="Times New Roman" w:cstheme="minorHAnsi"/>
                <w:lang w:eastAsia="fr-F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B631A3" w14:textId="77777777" w:rsidR="0044287F" w:rsidRPr="002F52AD" w:rsidRDefault="0044287F" w:rsidP="00F56245">
            <w:pPr>
              <w:spacing w:after="0" w:line="240" w:lineRule="auto"/>
              <w:jc w:val="center"/>
              <w:rPr>
                <w:rFonts w:eastAsia="Times New Roman" w:cstheme="minorHAnsi"/>
                <w:lang w:eastAsia="fr-FR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B2B49" w14:textId="77777777" w:rsidR="0044287F" w:rsidRPr="002F52AD" w:rsidRDefault="0044287F" w:rsidP="00F56245">
            <w:pPr>
              <w:spacing w:after="0" w:line="240" w:lineRule="auto"/>
              <w:jc w:val="center"/>
              <w:rPr>
                <w:rFonts w:eastAsia="Times New Roman" w:cstheme="minorHAnsi"/>
                <w:lang w:eastAsia="fr-FR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D846AA" w14:textId="77777777" w:rsidR="0044287F" w:rsidRPr="002F52AD" w:rsidRDefault="0044287F" w:rsidP="00F56245">
            <w:pPr>
              <w:spacing w:after="0" w:line="240" w:lineRule="auto"/>
              <w:jc w:val="center"/>
              <w:rPr>
                <w:rFonts w:eastAsia="Times New Roman" w:cstheme="minorHAnsi"/>
                <w:lang w:eastAsia="fr-FR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981225C" w14:textId="77777777" w:rsidR="0044287F" w:rsidRPr="002F52AD" w:rsidRDefault="0044287F" w:rsidP="00F56245">
            <w:pPr>
              <w:spacing w:after="0" w:line="240" w:lineRule="auto"/>
              <w:jc w:val="center"/>
              <w:rPr>
                <w:rFonts w:eastAsia="Times New Roman" w:cstheme="minorHAnsi"/>
                <w:lang w:eastAsia="fr-FR"/>
              </w:rPr>
            </w:pPr>
          </w:p>
        </w:tc>
      </w:tr>
      <w:tr w:rsidR="0044287F" w:rsidRPr="002F52AD" w14:paraId="4C5192BC" w14:textId="06831758" w:rsidTr="0044287F">
        <w:trPr>
          <w:trHeight w:val="630"/>
          <w:jc w:val="center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B4B215" w14:textId="77777777" w:rsidR="0044287F" w:rsidRDefault="0044287F" w:rsidP="00F56245">
            <w:pPr>
              <w:spacing w:after="0" w:line="240" w:lineRule="auto"/>
              <w:jc w:val="center"/>
              <w:rPr>
                <w:rFonts w:ascii="Marianne" w:hAnsi="Marianne"/>
                <w:color w:val="262626" w:themeColor="text1" w:themeTint="D9"/>
                <w:sz w:val="18"/>
                <w:szCs w:val="18"/>
              </w:rPr>
            </w:pPr>
          </w:p>
        </w:tc>
        <w:tc>
          <w:tcPr>
            <w:tcW w:w="8285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B198AF" w14:textId="77777777" w:rsidR="0044287F" w:rsidRDefault="0044287F" w:rsidP="002C4F50">
            <w:pPr>
              <w:spacing w:after="0" w:line="240" w:lineRule="auto"/>
              <w:rPr>
                <w:rFonts w:eastAsia="Times New Roman" w:cstheme="minorHAnsi"/>
                <w:lang w:eastAsia="fr-FR"/>
              </w:rPr>
            </w:pPr>
            <w:r>
              <w:rPr>
                <w:rFonts w:eastAsia="Times New Roman" w:cstheme="minorHAnsi"/>
                <w:lang w:eastAsia="fr-FR"/>
              </w:rPr>
              <w:t>- Accompagnement des 15 lauréats par les expertises socles et les expertises spécifiques pendant 18 mois</w:t>
            </w:r>
          </w:p>
          <w:p w14:paraId="1820BE60" w14:textId="77777777" w:rsidR="0044287F" w:rsidRDefault="0044287F" w:rsidP="00F56245">
            <w:pPr>
              <w:spacing w:after="0" w:line="240" w:lineRule="auto"/>
              <w:rPr>
                <w:rFonts w:ascii="Marianne" w:hAnsi="Marianne"/>
                <w:color w:val="262626" w:themeColor="text1" w:themeTint="D9"/>
                <w:sz w:val="18"/>
                <w:szCs w:val="18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342E56" w14:textId="77777777" w:rsidR="0044287F" w:rsidRPr="002F52AD" w:rsidRDefault="0044287F" w:rsidP="00F56245">
            <w:pPr>
              <w:spacing w:after="0" w:line="240" w:lineRule="auto"/>
              <w:jc w:val="center"/>
              <w:rPr>
                <w:rFonts w:eastAsia="Times New Roman" w:cstheme="minorHAnsi"/>
                <w:lang w:eastAsia="fr-F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E25B54" w14:textId="77777777" w:rsidR="0044287F" w:rsidRPr="002F52AD" w:rsidRDefault="0044287F" w:rsidP="00F56245">
            <w:pPr>
              <w:spacing w:after="0" w:line="240" w:lineRule="auto"/>
              <w:jc w:val="center"/>
              <w:rPr>
                <w:rFonts w:eastAsia="Times New Roman" w:cstheme="minorHAnsi"/>
                <w:lang w:eastAsia="fr-FR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D6874D" w14:textId="77777777" w:rsidR="0044287F" w:rsidRPr="002F52AD" w:rsidRDefault="0044287F" w:rsidP="00F56245">
            <w:pPr>
              <w:spacing w:after="0" w:line="240" w:lineRule="auto"/>
              <w:jc w:val="center"/>
              <w:rPr>
                <w:rFonts w:eastAsia="Times New Roman" w:cstheme="minorHAnsi"/>
                <w:lang w:eastAsia="fr-FR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114A05" w14:textId="77777777" w:rsidR="0044287F" w:rsidRPr="002F52AD" w:rsidRDefault="0044287F" w:rsidP="00F56245">
            <w:pPr>
              <w:spacing w:after="0" w:line="240" w:lineRule="auto"/>
              <w:jc w:val="center"/>
              <w:rPr>
                <w:rFonts w:eastAsia="Times New Roman" w:cstheme="minorHAnsi"/>
                <w:lang w:eastAsia="fr-FR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E233D65" w14:textId="77777777" w:rsidR="0044287F" w:rsidRPr="002F52AD" w:rsidRDefault="0044287F" w:rsidP="00F56245">
            <w:pPr>
              <w:spacing w:after="0" w:line="240" w:lineRule="auto"/>
              <w:jc w:val="center"/>
              <w:rPr>
                <w:rFonts w:eastAsia="Times New Roman" w:cstheme="minorHAnsi"/>
                <w:lang w:eastAsia="fr-FR"/>
              </w:rPr>
            </w:pPr>
          </w:p>
        </w:tc>
      </w:tr>
      <w:tr w:rsidR="0044287F" w:rsidRPr="002F52AD" w14:paraId="0AA7AC17" w14:textId="277020FD" w:rsidTr="0044287F">
        <w:trPr>
          <w:trHeight w:val="630"/>
          <w:jc w:val="center"/>
        </w:trPr>
        <w:tc>
          <w:tcPr>
            <w:tcW w:w="13866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</w:tcPr>
          <w:p w14:paraId="6B0DC767" w14:textId="6D2EB4DA" w:rsidR="0044287F" w:rsidRPr="009B41CB" w:rsidRDefault="0044287F" w:rsidP="00F56245">
            <w:pPr>
              <w:spacing w:after="0" w:line="240" w:lineRule="auto"/>
              <w:rPr>
                <w:rFonts w:eastAsia="Times New Roman" w:cstheme="minorHAnsi"/>
                <w:b/>
                <w:bCs/>
                <w:lang w:eastAsia="fr-FR"/>
              </w:rPr>
            </w:pPr>
            <w:r w:rsidRPr="009B41CB">
              <w:rPr>
                <w:rFonts w:eastAsia="Times New Roman" w:cstheme="minorHAnsi"/>
                <w:b/>
                <w:bCs/>
                <w:lang w:eastAsia="fr-FR"/>
              </w:rPr>
              <w:t xml:space="preserve">Phase 3 </w:t>
            </w:r>
            <w:r>
              <w:rPr>
                <w:rFonts w:eastAsia="Times New Roman" w:cstheme="minorHAnsi"/>
                <w:b/>
                <w:bCs/>
                <w:shd w:val="clear" w:color="auto" w:fill="EDEDED" w:themeFill="accent3" w:themeFillTint="33"/>
                <w:lang w:eastAsia="fr-FR"/>
              </w:rPr>
              <w:t>-</w:t>
            </w:r>
            <w:r w:rsidRPr="009B41CB">
              <w:rPr>
                <w:rFonts w:eastAsia="Times New Roman" w:cstheme="minorHAnsi"/>
                <w:b/>
                <w:bCs/>
                <w:shd w:val="clear" w:color="auto" w:fill="EDEDED" w:themeFill="accent3" w:themeFillTint="33"/>
                <w:lang w:eastAsia="fr-FR"/>
              </w:rPr>
              <w:t xml:space="preserve"> </w:t>
            </w:r>
            <w:r w:rsidRPr="00BD7B49">
              <w:rPr>
                <w:rFonts w:eastAsia="Times New Roman" w:cstheme="minorHAnsi"/>
                <w:b/>
                <w:bCs/>
                <w:shd w:val="clear" w:color="auto" w:fill="EDEDED" w:themeFill="accent3" w:themeFillTint="33"/>
                <w:lang w:eastAsia="fr-FR"/>
              </w:rPr>
              <w:t>Bilan et déploiement des expérimentations</w:t>
            </w:r>
          </w:p>
        </w:tc>
        <w:tc>
          <w:tcPr>
            <w:tcW w:w="14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13AE609B" w14:textId="77777777" w:rsidR="0044287F" w:rsidRPr="009B41CB" w:rsidRDefault="0044287F" w:rsidP="00F56245">
            <w:pPr>
              <w:spacing w:after="0" w:line="240" w:lineRule="auto"/>
              <w:rPr>
                <w:rFonts w:eastAsia="Times New Roman" w:cstheme="minorHAnsi"/>
                <w:b/>
                <w:bCs/>
                <w:lang w:eastAsia="fr-FR"/>
              </w:rPr>
            </w:pPr>
          </w:p>
        </w:tc>
      </w:tr>
      <w:tr w:rsidR="0044287F" w:rsidRPr="002F52AD" w14:paraId="6A271D8C" w14:textId="233E05D6" w:rsidTr="0044287F">
        <w:trPr>
          <w:trHeight w:val="630"/>
          <w:jc w:val="center"/>
        </w:trPr>
        <w:tc>
          <w:tcPr>
            <w:tcW w:w="8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819C23" w14:textId="33DCF2C7" w:rsidR="0044287F" w:rsidRDefault="0044287F" w:rsidP="00F56245">
            <w:pPr>
              <w:spacing w:after="0" w:line="240" w:lineRule="auto"/>
              <w:jc w:val="center"/>
              <w:rPr>
                <w:rFonts w:ascii="Marianne" w:hAnsi="Marianne"/>
                <w:color w:val="262626" w:themeColor="text1" w:themeTint="D9"/>
                <w:sz w:val="18"/>
                <w:szCs w:val="18"/>
              </w:rPr>
            </w:pPr>
          </w:p>
        </w:tc>
        <w:tc>
          <w:tcPr>
            <w:tcW w:w="8285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6084A8" w14:textId="5BD454DC" w:rsidR="0044287F" w:rsidRDefault="0044287F" w:rsidP="00F56245">
            <w:pPr>
              <w:spacing w:after="0"/>
              <w:jc w:val="both"/>
              <w:rPr>
                <w:rFonts w:eastAsia="Times New Roman" w:cstheme="minorHAnsi"/>
                <w:lang w:eastAsia="fr-FR"/>
              </w:rPr>
            </w:pPr>
            <w:r>
              <w:rPr>
                <w:rFonts w:eastAsia="Times New Roman" w:cstheme="minorHAnsi"/>
                <w:lang w:eastAsia="fr-FR"/>
              </w:rPr>
              <w:t xml:space="preserve">- </w:t>
            </w:r>
            <w:r w:rsidRPr="004A19DC">
              <w:rPr>
                <w:rFonts w:eastAsia="Times New Roman" w:cstheme="minorHAnsi"/>
                <w:lang w:eastAsia="fr-FR"/>
              </w:rPr>
              <w:t xml:space="preserve">Bilan du dispositif « Expé URBA Santé » </w:t>
            </w:r>
            <w:r>
              <w:rPr>
                <w:rFonts w:eastAsia="Times New Roman" w:cstheme="minorHAnsi"/>
                <w:lang w:eastAsia="fr-FR"/>
              </w:rPr>
              <w:t>vu des lauréats et vu du COPIL élargi</w:t>
            </w:r>
          </w:p>
          <w:p w14:paraId="26A6BFEB" w14:textId="50CB1D49" w:rsidR="0044287F" w:rsidRDefault="0044287F" w:rsidP="00F56245">
            <w:pPr>
              <w:spacing w:after="0"/>
              <w:jc w:val="both"/>
              <w:rPr>
                <w:rFonts w:eastAsia="Times New Roman" w:cstheme="minorHAnsi"/>
                <w:lang w:eastAsia="fr-FR"/>
              </w:rPr>
            </w:pPr>
            <w:r>
              <w:rPr>
                <w:rFonts w:eastAsia="Times New Roman" w:cstheme="minorHAnsi"/>
                <w:lang w:eastAsia="fr-FR"/>
              </w:rPr>
              <w:t>- Rédaction d’une note de</w:t>
            </w:r>
            <w:r w:rsidRPr="004A19DC">
              <w:rPr>
                <w:rFonts w:eastAsia="Times New Roman" w:cstheme="minorHAnsi"/>
                <w:lang w:eastAsia="fr-FR"/>
              </w:rPr>
              <w:t xml:space="preserve"> préconisation</w:t>
            </w:r>
            <w:r>
              <w:rPr>
                <w:rFonts w:eastAsia="Times New Roman" w:cstheme="minorHAnsi"/>
                <w:lang w:eastAsia="fr-FR"/>
              </w:rPr>
              <w:t xml:space="preserve"> pour les suites</w:t>
            </w:r>
          </w:p>
          <w:p w14:paraId="44A6308C" w14:textId="45830BB4" w:rsidR="0044287F" w:rsidRPr="002F52AD" w:rsidRDefault="0044287F" w:rsidP="00F56245">
            <w:pPr>
              <w:spacing w:after="0"/>
              <w:jc w:val="both"/>
              <w:rPr>
                <w:rFonts w:eastAsia="Times New Roman"/>
                <w:lang w:eastAsia="fr-FR"/>
              </w:rPr>
            </w:pPr>
            <w:r w:rsidRPr="216D21F5">
              <w:rPr>
                <w:rFonts w:eastAsia="Times New Roman"/>
                <w:lang w:eastAsia="fr-FR"/>
              </w:rPr>
              <w:t xml:space="preserve">- Elaboration du livrables </w:t>
            </w:r>
            <w:r w:rsidRPr="109CB1E1">
              <w:rPr>
                <w:rFonts w:eastAsia="Times New Roman"/>
                <w:lang w:eastAsia="fr-FR"/>
              </w:rPr>
              <w:t>finaux communi</w:t>
            </w:r>
            <w:r>
              <w:rPr>
                <w:rFonts w:eastAsia="Times New Roman"/>
                <w:lang w:eastAsia="fr-FR"/>
              </w:rPr>
              <w:t>cants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A1564F" w14:textId="77777777" w:rsidR="0044287F" w:rsidRPr="002F52AD" w:rsidRDefault="0044287F" w:rsidP="00F56245">
            <w:pPr>
              <w:spacing w:after="0" w:line="240" w:lineRule="auto"/>
              <w:jc w:val="center"/>
              <w:rPr>
                <w:rFonts w:eastAsia="Times New Roman" w:cstheme="minorHAnsi"/>
                <w:lang w:eastAsia="fr-F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78DA4E" w14:textId="77777777" w:rsidR="0044287F" w:rsidRPr="002F52AD" w:rsidRDefault="0044287F" w:rsidP="00F56245">
            <w:pPr>
              <w:spacing w:after="0" w:line="240" w:lineRule="auto"/>
              <w:jc w:val="center"/>
              <w:rPr>
                <w:rFonts w:eastAsia="Times New Roman" w:cstheme="minorHAnsi"/>
                <w:lang w:eastAsia="fr-FR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5BD8B9" w14:textId="77777777" w:rsidR="0044287F" w:rsidRPr="002F52AD" w:rsidRDefault="0044287F" w:rsidP="00F56245">
            <w:pPr>
              <w:spacing w:after="0" w:line="240" w:lineRule="auto"/>
              <w:jc w:val="center"/>
              <w:rPr>
                <w:rFonts w:eastAsia="Times New Roman" w:cstheme="minorHAnsi"/>
                <w:lang w:eastAsia="fr-FR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960ABE" w14:textId="77777777" w:rsidR="0044287F" w:rsidRPr="002F52AD" w:rsidRDefault="0044287F" w:rsidP="00F56245">
            <w:pPr>
              <w:spacing w:after="0" w:line="240" w:lineRule="auto"/>
              <w:jc w:val="center"/>
              <w:rPr>
                <w:rFonts w:eastAsia="Times New Roman" w:cstheme="minorHAnsi"/>
                <w:lang w:eastAsia="fr-FR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D72A8F4" w14:textId="77777777" w:rsidR="0044287F" w:rsidRPr="002F52AD" w:rsidRDefault="0044287F" w:rsidP="00F56245">
            <w:pPr>
              <w:spacing w:after="0" w:line="240" w:lineRule="auto"/>
              <w:jc w:val="center"/>
              <w:rPr>
                <w:rFonts w:eastAsia="Times New Roman" w:cstheme="minorHAnsi"/>
                <w:lang w:eastAsia="fr-FR"/>
              </w:rPr>
            </w:pPr>
          </w:p>
        </w:tc>
      </w:tr>
      <w:tr w:rsidR="0044287F" w:rsidRPr="002F52AD" w14:paraId="29ACBF07" w14:textId="17743D63" w:rsidTr="0044287F">
        <w:trPr>
          <w:trHeight w:val="630"/>
          <w:jc w:val="center"/>
        </w:trPr>
        <w:tc>
          <w:tcPr>
            <w:tcW w:w="13866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5A69D8BD" w14:textId="320B610A" w:rsidR="0044287F" w:rsidRPr="002D7179" w:rsidRDefault="0044287F" w:rsidP="002D7179">
            <w:pPr>
              <w:spacing w:after="0" w:line="240" w:lineRule="auto"/>
              <w:rPr>
                <w:rFonts w:eastAsia="Times New Roman" w:cstheme="minorHAnsi"/>
                <w:b/>
                <w:bCs/>
                <w:lang w:eastAsia="fr-FR"/>
              </w:rPr>
            </w:pPr>
            <w:r w:rsidRPr="002D7179">
              <w:rPr>
                <w:rFonts w:eastAsia="Times New Roman" w:cstheme="minorHAnsi"/>
                <w:b/>
                <w:bCs/>
                <w:lang w:eastAsia="fr-FR"/>
              </w:rPr>
              <w:t>Autre : logistique et déplacement</w:t>
            </w:r>
          </w:p>
        </w:tc>
        <w:tc>
          <w:tcPr>
            <w:tcW w:w="14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6163CCAA" w14:textId="77777777" w:rsidR="0044287F" w:rsidRPr="002D7179" w:rsidRDefault="0044287F" w:rsidP="002D7179">
            <w:pPr>
              <w:spacing w:after="0" w:line="240" w:lineRule="auto"/>
              <w:rPr>
                <w:rFonts w:eastAsia="Times New Roman" w:cstheme="minorHAnsi"/>
                <w:b/>
                <w:bCs/>
                <w:lang w:eastAsia="fr-FR"/>
              </w:rPr>
            </w:pPr>
          </w:p>
        </w:tc>
      </w:tr>
      <w:tr w:rsidR="0044287F" w:rsidRPr="002F52AD" w14:paraId="6BEDC941" w14:textId="0200A6C8" w:rsidTr="0044287F">
        <w:trPr>
          <w:trHeight w:val="630"/>
          <w:jc w:val="center"/>
        </w:trPr>
        <w:tc>
          <w:tcPr>
            <w:tcW w:w="8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90C8AC" w14:textId="38CBB1B8" w:rsidR="0044287F" w:rsidRPr="002F52AD" w:rsidRDefault="0044287F" w:rsidP="00F56245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lang w:eastAsia="fr-FR"/>
              </w:rPr>
            </w:pPr>
          </w:p>
        </w:tc>
        <w:tc>
          <w:tcPr>
            <w:tcW w:w="8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F37BBA" w14:textId="77777777" w:rsidR="0044287F" w:rsidRDefault="0044287F" w:rsidP="00F56245">
            <w:pPr>
              <w:spacing w:after="0" w:line="240" w:lineRule="auto"/>
              <w:rPr>
                <w:rFonts w:eastAsia="Times New Roman" w:cstheme="minorHAnsi"/>
                <w:lang w:eastAsia="fr-FR"/>
              </w:rPr>
            </w:pPr>
            <w:r w:rsidRPr="009B41CB">
              <w:rPr>
                <w:rFonts w:eastAsia="Times New Roman" w:cstheme="minorHAnsi"/>
                <w:b/>
                <w:color w:val="000000"/>
                <w:sz w:val="20"/>
                <w:szCs w:val="20"/>
                <w:lang w:eastAsia="fr-FR"/>
              </w:rPr>
              <w:t>Déplacement de l’équipe</w:t>
            </w:r>
            <w:r>
              <w:rPr>
                <w:rFonts w:eastAsia="Times New Roman" w:cstheme="minorHAnsi"/>
                <w:lang w:eastAsia="fr-FR"/>
              </w:rPr>
              <w:t xml:space="preserve"> </w:t>
            </w:r>
          </w:p>
          <w:p w14:paraId="526F537D" w14:textId="59DE5E96" w:rsidR="0044287F" w:rsidRDefault="0044287F" w:rsidP="00F56245">
            <w:pPr>
              <w:spacing w:after="0" w:line="240" w:lineRule="auto"/>
              <w:rPr>
                <w:rFonts w:eastAsia="Times New Roman" w:cstheme="minorHAnsi"/>
                <w:lang w:eastAsia="fr-FR"/>
              </w:rPr>
            </w:pPr>
            <w:r>
              <w:rPr>
                <w:rFonts w:eastAsia="Times New Roman" w:cstheme="minorHAnsi"/>
                <w:lang w:eastAsia="fr-FR"/>
              </w:rPr>
              <w:t xml:space="preserve">Phase 1 : déplacement pour l’atelier de sensibilisation en présentiel </w:t>
            </w:r>
          </w:p>
          <w:p w14:paraId="13E2B68F" w14:textId="2FFF999D" w:rsidR="0044287F" w:rsidRPr="002F52AD" w:rsidRDefault="0044287F" w:rsidP="00F56245">
            <w:pPr>
              <w:spacing w:after="0" w:line="240" w:lineRule="auto"/>
              <w:rPr>
                <w:rFonts w:eastAsia="Times New Roman"/>
                <w:lang w:eastAsia="fr-FR"/>
              </w:rPr>
            </w:pPr>
            <w:r w:rsidRPr="682BDD93">
              <w:rPr>
                <w:rFonts w:eastAsia="Times New Roman"/>
                <w:lang w:eastAsia="fr-FR"/>
              </w:rPr>
              <w:t>Phase 2 : déplacement pour les 4 ateliers collectifs en présentiel et 2 déplacements de coach pour chaque projet accompagné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404040" w:themeFill="text1" w:themeFillTint="BF"/>
            <w:vAlign w:val="center"/>
          </w:tcPr>
          <w:p w14:paraId="7B823EBF" w14:textId="77777777" w:rsidR="0044287F" w:rsidRPr="002F52AD" w:rsidRDefault="0044287F" w:rsidP="00F56245">
            <w:pPr>
              <w:spacing w:after="0" w:line="240" w:lineRule="auto"/>
              <w:jc w:val="center"/>
              <w:rPr>
                <w:rFonts w:eastAsia="Times New Roman" w:cstheme="minorHAnsi"/>
                <w:lang w:eastAsia="fr-F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404040" w:themeFill="text1" w:themeFillTint="BF"/>
            <w:vAlign w:val="center"/>
          </w:tcPr>
          <w:p w14:paraId="4EAE2B6F" w14:textId="77777777" w:rsidR="0044287F" w:rsidRPr="002F52AD" w:rsidRDefault="0044287F" w:rsidP="00F56245">
            <w:pPr>
              <w:spacing w:after="0" w:line="240" w:lineRule="auto"/>
              <w:jc w:val="center"/>
              <w:rPr>
                <w:rFonts w:eastAsia="Times New Roman" w:cstheme="minorHAnsi"/>
                <w:lang w:eastAsia="fr-FR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C51985" w14:textId="77777777" w:rsidR="0044287F" w:rsidRPr="002F52AD" w:rsidRDefault="0044287F" w:rsidP="00F56245">
            <w:pPr>
              <w:spacing w:after="0" w:line="240" w:lineRule="auto"/>
              <w:jc w:val="center"/>
              <w:rPr>
                <w:rFonts w:eastAsia="Times New Roman" w:cstheme="minorHAnsi"/>
                <w:lang w:eastAsia="fr-FR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70AEC6" w14:textId="77777777" w:rsidR="0044287F" w:rsidRPr="002F52AD" w:rsidRDefault="0044287F" w:rsidP="00F56245">
            <w:pPr>
              <w:spacing w:after="0" w:line="240" w:lineRule="auto"/>
              <w:jc w:val="center"/>
              <w:rPr>
                <w:rFonts w:eastAsia="Times New Roman" w:cstheme="minorHAnsi"/>
                <w:lang w:eastAsia="fr-FR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E0AE719" w14:textId="77777777" w:rsidR="0044287F" w:rsidRPr="002F52AD" w:rsidRDefault="0044287F" w:rsidP="00F56245">
            <w:pPr>
              <w:spacing w:after="0" w:line="240" w:lineRule="auto"/>
              <w:jc w:val="center"/>
              <w:rPr>
                <w:rFonts w:eastAsia="Times New Roman" w:cstheme="minorHAnsi"/>
                <w:lang w:eastAsia="fr-FR"/>
              </w:rPr>
            </w:pPr>
          </w:p>
        </w:tc>
      </w:tr>
      <w:tr w:rsidR="0044287F" w:rsidRPr="002F52AD" w14:paraId="46FAE56E" w14:textId="68822B47" w:rsidTr="0044287F">
        <w:trPr>
          <w:trHeight w:val="630"/>
          <w:jc w:val="center"/>
        </w:trPr>
        <w:tc>
          <w:tcPr>
            <w:tcW w:w="84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C4EAEF6" w14:textId="77777777" w:rsidR="0044287F" w:rsidRPr="002F52AD" w:rsidRDefault="0044287F" w:rsidP="00F5624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fr-FR"/>
              </w:rPr>
            </w:pPr>
          </w:p>
        </w:tc>
        <w:tc>
          <w:tcPr>
            <w:tcW w:w="828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19AE006" w14:textId="77777777" w:rsidR="0044287F" w:rsidRPr="002F52AD" w:rsidRDefault="0044287F" w:rsidP="00F56245">
            <w:pPr>
              <w:spacing w:after="0" w:line="240" w:lineRule="auto"/>
              <w:jc w:val="center"/>
              <w:rPr>
                <w:rFonts w:eastAsia="Times New Roman" w:cstheme="minorHAnsi"/>
                <w:i/>
                <w:iCs/>
                <w:lang w:eastAsia="fr-FR"/>
              </w:rPr>
            </w:pPr>
          </w:p>
        </w:tc>
        <w:tc>
          <w:tcPr>
            <w:tcW w:w="929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90F2AF" w14:textId="77777777" w:rsidR="0044287F" w:rsidRPr="002F52AD" w:rsidRDefault="0044287F" w:rsidP="00F56245">
            <w:pPr>
              <w:spacing w:after="0" w:line="240" w:lineRule="auto"/>
              <w:jc w:val="center"/>
              <w:rPr>
                <w:rFonts w:eastAsia="Times New Roman" w:cstheme="minorHAnsi"/>
                <w:lang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BB1FBB" w14:textId="77777777" w:rsidR="0044287F" w:rsidRPr="002F52AD" w:rsidRDefault="0044287F" w:rsidP="00F5624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fr-FR"/>
              </w:rPr>
            </w:pPr>
            <w:r w:rsidRPr="002F52AD">
              <w:rPr>
                <w:rFonts w:eastAsia="Times New Roman" w:cstheme="minorHAnsi"/>
                <w:b/>
                <w:bCs/>
                <w:lang w:eastAsia="fr-FR"/>
              </w:rPr>
              <w:t>Total Euros HT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BD2205" w14:textId="77777777" w:rsidR="0044287F" w:rsidRPr="002F52AD" w:rsidRDefault="0044287F" w:rsidP="00F56245">
            <w:pPr>
              <w:spacing w:after="0" w:line="240" w:lineRule="auto"/>
              <w:jc w:val="center"/>
              <w:rPr>
                <w:rFonts w:eastAsia="Times New Roman" w:cstheme="minorHAnsi"/>
                <w:lang w:eastAsia="fr-FR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CF18E4" w14:textId="77777777" w:rsidR="0044287F" w:rsidRPr="002F52AD" w:rsidRDefault="0044287F" w:rsidP="00F56245">
            <w:pPr>
              <w:spacing w:after="0" w:line="240" w:lineRule="auto"/>
              <w:jc w:val="center"/>
              <w:rPr>
                <w:rFonts w:eastAsia="Times New Roman" w:cstheme="minorHAnsi"/>
                <w:lang w:eastAsia="fr-FR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4C321F3" w14:textId="77777777" w:rsidR="0044287F" w:rsidRPr="002F52AD" w:rsidRDefault="0044287F" w:rsidP="00F56245">
            <w:pPr>
              <w:spacing w:after="0" w:line="240" w:lineRule="auto"/>
              <w:jc w:val="center"/>
              <w:rPr>
                <w:rFonts w:eastAsia="Times New Roman" w:cstheme="minorHAnsi"/>
                <w:lang w:eastAsia="fr-FR"/>
              </w:rPr>
            </w:pPr>
          </w:p>
        </w:tc>
      </w:tr>
      <w:tr w:rsidR="0044287F" w:rsidRPr="002F52AD" w14:paraId="419EAE38" w14:textId="580B9929" w:rsidTr="0044287F">
        <w:trPr>
          <w:trHeight w:val="630"/>
          <w:jc w:val="center"/>
        </w:trPr>
        <w:tc>
          <w:tcPr>
            <w:tcW w:w="846" w:type="dxa"/>
            <w:shd w:val="clear" w:color="auto" w:fill="auto"/>
            <w:vAlign w:val="center"/>
          </w:tcPr>
          <w:p w14:paraId="22407784" w14:textId="77777777" w:rsidR="0044287F" w:rsidRPr="002F52AD" w:rsidRDefault="0044287F" w:rsidP="00F5624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fr-FR"/>
              </w:rPr>
            </w:pPr>
          </w:p>
        </w:tc>
        <w:tc>
          <w:tcPr>
            <w:tcW w:w="8285" w:type="dxa"/>
            <w:shd w:val="clear" w:color="auto" w:fill="auto"/>
            <w:vAlign w:val="center"/>
          </w:tcPr>
          <w:p w14:paraId="1E35D288" w14:textId="77777777" w:rsidR="0044287F" w:rsidRPr="002F52AD" w:rsidRDefault="0044287F" w:rsidP="00F56245">
            <w:pPr>
              <w:spacing w:after="0" w:line="240" w:lineRule="auto"/>
              <w:jc w:val="center"/>
              <w:rPr>
                <w:rFonts w:eastAsia="Times New Roman" w:cstheme="minorHAnsi"/>
                <w:i/>
                <w:iCs/>
                <w:lang w:eastAsia="fr-FR"/>
              </w:rPr>
            </w:pPr>
          </w:p>
        </w:tc>
        <w:tc>
          <w:tcPr>
            <w:tcW w:w="92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1DA5B24" w14:textId="77777777" w:rsidR="0044287F" w:rsidRPr="002F52AD" w:rsidRDefault="0044287F" w:rsidP="00F56245">
            <w:pPr>
              <w:spacing w:after="0" w:line="240" w:lineRule="auto"/>
              <w:jc w:val="center"/>
              <w:rPr>
                <w:rFonts w:eastAsia="Times New Roman" w:cstheme="minorHAnsi"/>
                <w:lang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E71C3E" w14:textId="77777777" w:rsidR="0044287F" w:rsidRPr="002F52AD" w:rsidRDefault="0044287F" w:rsidP="00F5624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fr-FR"/>
              </w:rPr>
            </w:pPr>
            <w:r w:rsidRPr="002F52AD">
              <w:rPr>
                <w:rFonts w:eastAsia="Times New Roman" w:cstheme="minorHAnsi"/>
                <w:b/>
                <w:bCs/>
                <w:lang w:eastAsia="fr-FR"/>
              </w:rPr>
              <w:t>TVA 20%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3337C9" w14:textId="77777777" w:rsidR="0044287F" w:rsidRPr="002F52AD" w:rsidRDefault="0044287F" w:rsidP="00F56245">
            <w:pPr>
              <w:spacing w:after="0" w:line="240" w:lineRule="auto"/>
              <w:jc w:val="center"/>
              <w:rPr>
                <w:rFonts w:eastAsia="Times New Roman" w:cstheme="minorHAnsi"/>
                <w:lang w:eastAsia="fr-FR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EFFBE0" w14:textId="77777777" w:rsidR="0044287F" w:rsidRPr="002F52AD" w:rsidRDefault="0044287F" w:rsidP="00F56245">
            <w:pPr>
              <w:spacing w:after="0" w:line="240" w:lineRule="auto"/>
              <w:jc w:val="center"/>
              <w:rPr>
                <w:rFonts w:eastAsia="Times New Roman" w:cstheme="minorHAnsi"/>
                <w:lang w:eastAsia="fr-FR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FFF9827" w14:textId="77777777" w:rsidR="0044287F" w:rsidRPr="002F52AD" w:rsidRDefault="0044287F" w:rsidP="00F56245">
            <w:pPr>
              <w:spacing w:after="0" w:line="240" w:lineRule="auto"/>
              <w:jc w:val="center"/>
              <w:rPr>
                <w:rFonts w:eastAsia="Times New Roman" w:cstheme="minorHAnsi"/>
                <w:lang w:eastAsia="fr-FR"/>
              </w:rPr>
            </w:pPr>
          </w:p>
        </w:tc>
      </w:tr>
      <w:tr w:rsidR="0044287F" w:rsidRPr="002F52AD" w14:paraId="6840CEBA" w14:textId="68207A3C" w:rsidTr="0044287F">
        <w:trPr>
          <w:trHeight w:val="630"/>
          <w:jc w:val="center"/>
        </w:trPr>
        <w:tc>
          <w:tcPr>
            <w:tcW w:w="846" w:type="dxa"/>
            <w:shd w:val="clear" w:color="auto" w:fill="auto"/>
            <w:vAlign w:val="center"/>
          </w:tcPr>
          <w:p w14:paraId="7F8E7F45" w14:textId="77777777" w:rsidR="0044287F" w:rsidRPr="002F52AD" w:rsidRDefault="0044287F" w:rsidP="00F5624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fr-FR"/>
              </w:rPr>
            </w:pPr>
          </w:p>
        </w:tc>
        <w:tc>
          <w:tcPr>
            <w:tcW w:w="8285" w:type="dxa"/>
            <w:shd w:val="clear" w:color="auto" w:fill="auto"/>
            <w:vAlign w:val="center"/>
          </w:tcPr>
          <w:p w14:paraId="18B56D9C" w14:textId="77777777" w:rsidR="0044287F" w:rsidRPr="002F52AD" w:rsidRDefault="0044287F" w:rsidP="00F56245">
            <w:pPr>
              <w:spacing w:after="0" w:line="240" w:lineRule="auto"/>
              <w:jc w:val="center"/>
              <w:rPr>
                <w:rFonts w:eastAsia="Times New Roman" w:cstheme="minorHAnsi"/>
                <w:i/>
                <w:iCs/>
                <w:lang w:eastAsia="fr-FR"/>
              </w:rPr>
            </w:pPr>
          </w:p>
        </w:tc>
        <w:tc>
          <w:tcPr>
            <w:tcW w:w="92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33AB0C0" w14:textId="77777777" w:rsidR="0044287F" w:rsidRPr="002F52AD" w:rsidRDefault="0044287F" w:rsidP="00F56245">
            <w:pPr>
              <w:spacing w:after="0" w:line="240" w:lineRule="auto"/>
              <w:jc w:val="center"/>
              <w:rPr>
                <w:rFonts w:eastAsia="Times New Roman" w:cstheme="minorHAnsi"/>
                <w:lang w:eastAsia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9B5644" w14:textId="77777777" w:rsidR="0044287F" w:rsidRPr="002F52AD" w:rsidRDefault="0044287F" w:rsidP="00F5624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fr-FR"/>
              </w:rPr>
            </w:pPr>
            <w:r w:rsidRPr="002F52AD">
              <w:rPr>
                <w:rFonts w:eastAsia="Times New Roman" w:cstheme="minorHAnsi"/>
                <w:b/>
                <w:bCs/>
                <w:lang w:eastAsia="fr-FR"/>
              </w:rPr>
              <w:t>Total Euros TTC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4B496877" w14:textId="77777777" w:rsidR="0044287F" w:rsidRPr="002F52AD" w:rsidRDefault="0044287F" w:rsidP="00F56245">
            <w:pPr>
              <w:spacing w:after="0" w:line="240" w:lineRule="auto"/>
              <w:jc w:val="center"/>
              <w:rPr>
                <w:rFonts w:eastAsia="Times New Roman" w:cstheme="minorHAnsi"/>
                <w:lang w:eastAsia="fr-FR"/>
              </w:rPr>
            </w:pPr>
          </w:p>
        </w:tc>
        <w:tc>
          <w:tcPr>
            <w:tcW w:w="14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6E14" w14:textId="77777777" w:rsidR="0044287F" w:rsidRPr="002F52AD" w:rsidRDefault="0044287F" w:rsidP="00F56245">
            <w:pPr>
              <w:spacing w:after="0" w:line="240" w:lineRule="auto"/>
              <w:jc w:val="center"/>
              <w:rPr>
                <w:rFonts w:eastAsia="Times New Roman" w:cstheme="minorHAnsi"/>
                <w:lang w:eastAsia="fr-FR"/>
              </w:rPr>
            </w:pPr>
          </w:p>
        </w:tc>
        <w:tc>
          <w:tcPr>
            <w:tcW w:w="14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E31F4" w14:textId="77777777" w:rsidR="0044287F" w:rsidRPr="002F52AD" w:rsidRDefault="0044287F" w:rsidP="00F56245">
            <w:pPr>
              <w:spacing w:after="0" w:line="240" w:lineRule="auto"/>
              <w:jc w:val="center"/>
              <w:rPr>
                <w:rFonts w:eastAsia="Times New Roman" w:cstheme="minorHAnsi"/>
                <w:lang w:eastAsia="fr-FR"/>
              </w:rPr>
            </w:pPr>
          </w:p>
        </w:tc>
      </w:tr>
    </w:tbl>
    <w:p w14:paraId="4C165F5D" w14:textId="77777777" w:rsidR="00660D21" w:rsidRDefault="00660D21" w:rsidP="0039347E">
      <w:pPr>
        <w:pBdr>
          <w:bottom w:val="single" w:sz="4" w:space="1" w:color="auto"/>
        </w:pBdr>
        <w:rPr>
          <w:rFonts w:eastAsia="Cambria" w:cstheme="minorHAnsi"/>
          <w:color w:val="17365D"/>
          <w:sz w:val="52"/>
          <w:szCs w:val="52"/>
        </w:rPr>
      </w:pPr>
    </w:p>
    <w:p w14:paraId="6C5E75D2" w14:textId="77777777" w:rsidR="007D78EE" w:rsidRDefault="007D78EE" w:rsidP="0039347E">
      <w:pPr>
        <w:pBdr>
          <w:bottom w:val="single" w:sz="4" w:space="1" w:color="auto"/>
        </w:pBdr>
        <w:rPr>
          <w:rFonts w:eastAsia="Cambria" w:cstheme="minorHAnsi"/>
          <w:color w:val="17365D"/>
          <w:sz w:val="52"/>
          <w:szCs w:val="52"/>
        </w:rPr>
      </w:pPr>
    </w:p>
    <w:p w14:paraId="2FB3BEC4" w14:textId="77777777" w:rsidR="007D78EE" w:rsidRDefault="007D78EE" w:rsidP="0039347E">
      <w:pPr>
        <w:pBdr>
          <w:bottom w:val="single" w:sz="4" w:space="1" w:color="auto"/>
        </w:pBdr>
        <w:rPr>
          <w:rFonts w:eastAsia="Cambria" w:cstheme="minorHAnsi"/>
          <w:color w:val="17365D"/>
          <w:sz w:val="52"/>
          <w:szCs w:val="52"/>
        </w:rPr>
      </w:pPr>
    </w:p>
    <w:p w14:paraId="02CDEE36" w14:textId="67A595BE" w:rsidR="00660D21" w:rsidRPr="007D78EE" w:rsidRDefault="00E1297C" w:rsidP="00093846">
      <w:pPr>
        <w:pBdr>
          <w:bottom w:val="single" w:sz="4" w:space="1" w:color="auto"/>
        </w:pBdr>
        <w:rPr>
          <w:rFonts w:eastAsia="Cambria" w:cstheme="minorHAnsi"/>
        </w:rPr>
      </w:pPr>
      <w:r w:rsidRPr="007D78EE">
        <w:rPr>
          <w:rFonts w:eastAsia="Cambria" w:cstheme="minorHAnsi"/>
        </w:rPr>
        <w:t xml:space="preserve">NB : </w:t>
      </w:r>
      <w:r w:rsidR="002918A9" w:rsidRPr="007D78EE">
        <w:rPr>
          <w:rFonts w:eastAsia="Cambria" w:cstheme="minorHAnsi"/>
        </w:rPr>
        <w:t xml:space="preserve">l’ADEME et ses partenaires </w:t>
      </w:r>
      <w:r w:rsidR="00426478">
        <w:rPr>
          <w:rFonts w:eastAsia="Cambria" w:cstheme="minorHAnsi"/>
        </w:rPr>
        <w:t>prendront en charge la location</w:t>
      </w:r>
      <w:r w:rsidR="002918A9" w:rsidRPr="007D78EE">
        <w:rPr>
          <w:rFonts w:eastAsia="Cambria" w:cstheme="minorHAnsi"/>
        </w:rPr>
        <w:t xml:space="preserve"> </w:t>
      </w:r>
      <w:r w:rsidR="00426478">
        <w:rPr>
          <w:rFonts w:eastAsia="Cambria" w:cstheme="minorHAnsi"/>
        </w:rPr>
        <w:t>d</w:t>
      </w:r>
      <w:r w:rsidR="002918A9" w:rsidRPr="007D78EE">
        <w:rPr>
          <w:rFonts w:eastAsia="Cambria" w:cstheme="minorHAnsi"/>
        </w:rPr>
        <w:t>e salle</w:t>
      </w:r>
      <w:r w:rsidR="00426478">
        <w:rPr>
          <w:rFonts w:eastAsia="Cambria" w:cstheme="minorHAnsi"/>
        </w:rPr>
        <w:t>,</w:t>
      </w:r>
      <w:r w:rsidR="002918A9" w:rsidRPr="007D78EE">
        <w:rPr>
          <w:rFonts w:eastAsia="Cambria" w:cstheme="minorHAnsi"/>
        </w:rPr>
        <w:t xml:space="preserve"> </w:t>
      </w:r>
      <w:r w:rsidR="007D78EE" w:rsidRPr="007D78EE">
        <w:rPr>
          <w:rFonts w:eastAsia="Cambria" w:cstheme="minorHAnsi"/>
        </w:rPr>
        <w:t xml:space="preserve">les déjeuners et pauses-cafés </w:t>
      </w:r>
      <w:r w:rsidR="002918A9" w:rsidRPr="007D78EE">
        <w:rPr>
          <w:rFonts w:eastAsia="Cambria" w:cstheme="minorHAnsi"/>
        </w:rPr>
        <w:t xml:space="preserve">pour les </w:t>
      </w:r>
      <w:r w:rsidR="00AB232C">
        <w:rPr>
          <w:rFonts w:eastAsia="Cambria" w:cstheme="minorHAnsi"/>
        </w:rPr>
        <w:t>temps d’échange e</w:t>
      </w:r>
      <w:r w:rsidR="002918A9" w:rsidRPr="007D78EE">
        <w:rPr>
          <w:rFonts w:eastAsia="Cambria" w:cstheme="minorHAnsi"/>
        </w:rPr>
        <w:t xml:space="preserve">n présentiel. </w:t>
      </w:r>
    </w:p>
    <w:sectPr w:rsidR="00660D21" w:rsidRPr="007D78EE" w:rsidSect="00D83FB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134" w:right="849" w:bottom="568" w:left="851" w:header="708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D860A4" w14:textId="77777777" w:rsidR="00CB037B" w:rsidRDefault="00CB037B" w:rsidP="00CB037B">
      <w:pPr>
        <w:spacing w:after="0" w:line="240" w:lineRule="auto"/>
      </w:pPr>
      <w:r>
        <w:separator/>
      </w:r>
    </w:p>
  </w:endnote>
  <w:endnote w:type="continuationSeparator" w:id="0">
    <w:p w14:paraId="044DE311" w14:textId="77777777" w:rsidR="00CB037B" w:rsidRDefault="00CB037B" w:rsidP="00CB03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rianne">
    <w:altName w:val="Calibri"/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F86898" w14:textId="77777777" w:rsidR="00CB037B" w:rsidRDefault="00CB037B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489DB2" w14:textId="77777777" w:rsidR="00CB037B" w:rsidRDefault="00CB037B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574285" w14:textId="77777777" w:rsidR="00CB037B" w:rsidRDefault="00CB037B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689BF1" w14:textId="77777777" w:rsidR="00CB037B" w:rsidRDefault="00CB037B" w:rsidP="00CB037B">
      <w:pPr>
        <w:spacing w:after="0" w:line="240" w:lineRule="auto"/>
      </w:pPr>
      <w:r>
        <w:separator/>
      </w:r>
    </w:p>
  </w:footnote>
  <w:footnote w:type="continuationSeparator" w:id="0">
    <w:p w14:paraId="568C1ECE" w14:textId="77777777" w:rsidR="00CB037B" w:rsidRDefault="00CB037B" w:rsidP="00CB03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2893AF" w14:textId="77777777" w:rsidR="00CB037B" w:rsidRDefault="00CB037B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78093A" w14:textId="77777777" w:rsidR="00CB037B" w:rsidRDefault="00CB037B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7D22DA" w14:textId="77777777" w:rsidR="00CB037B" w:rsidRDefault="00CB037B">
    <w:pPr>
      <w:pStyle w:val="En-tte"/>
    </w:pP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>
    <int2:textHash int2:hashCode="nVAF5pchMj9cTR" int2:id="XLWQVZj2">
      <int2:state int2:value="Rejected" int2:type="AugLoop_Text_Critique"/>
    </int2:textHash>
  </int2:observations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EA10CD"/>
    <w:multiLevelType w:val="hybridMultilevel"/>
    <w:tmpl w:val="8418012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431836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347E"/>
    <w:rsid w:val="00003ADB"/>
    <w:rsid w:val="0008288B"/>
    <w:rsid w:val="00093846"/>
    <w:rsid w:val="000A4EB1"/>
    <w:rsid w:val="000B2C36"/>
    <w:rsid w:val="000D40E1"/>
    <w:rsid w:val="000F7CB6"/>
    <w:rsid w:val="0011481C"/>
    <w:rsid w:val="00115460"/>
    <w:rsid w:val="00150B19"/>
    <w:rsid w:val="0016394C"/>
    <w:rsid w:val="0017237E"/>
    <w:rsid w:val="00174EDC"/>
    <w:rsid w:val="001914E7"/>
    <w:rsid w:val="001C1F61"/>
    <w:rsid w:val="001D3D82"/>
    <w:rsid w:val="00203B18"/>
    <w:rsid w:val="00212BC1"/>
    <w:rsid w:val="00213F8D"/>
    <w:rsid w:val="00243E25"/>
    <w:rsid w:val="002629E0"/>
    <w:rsid w:val="00277954"/>
    <w:rsid w:val="00280616"/>
    <w:rsid w:val="00280849"/>
    <w:rsid w:val="002918A9"/>
    <w:rsid w:val="00295413"/>
    <w:rsid w:val="002A121D"/>
    <w:rsid w:val="002C22F7"/>
    <w:rsid w:val="002C4F50"/>
    <w:rsid w:val="002D7179"/>
    <w:rsid w:val="002E3ECF"/>
    <w:rsid w:val="00317441"/>
    <w:rsid w:val="00320E11"/>
    <w:rsid w:val="00326916"/>
    <w:rsid w:val="003719C5"/>
    <w:rsid w:val="0039347E"/>
    <w:rsid w:val="003946BB"/>
    <w:rsid w:val="003A3AE1"/>
    <w:rsid w:val="003D75CB"/>
    <w:rsid w:val="003E5904"/>
    <w:rsid w:val="00412354"/>
    <w:rsid w:val="00426478"/>
    <w:rsid w:val="0044236F"/>
    <w:rsid w:val="0044287F"/>
    <w:rsid w:val="004508B6"/>
    <w:rsid w:val="004867E2"/>
    <w:rsid w:val="004A19DC"/>
    <w:rsid w:val="004B3F0B"/>
    <w:rsid w:val="004D4943"/>
    <w:rsid w:val="00530632"/>
    <w:rsid w:val="00573F5B"/>
    <w:rsid w:val="00587CA6"/>
    <w:rsid w:val="005A5F7E"/>
    <w:rsid w:val="005A642E"/>
    <w:rsid w:val="005B16FD"/>
    <w:rsid w:val="005D0916"/>
    <w:rsid w:val="005D553C"/>
    <w:rsid w:val="00602285"/>
    <w:rsid w:val="00607E48"/>
    <w:rsid w:val="00616BC0"/>
    <w:rsid w:val="00630953"/>
    <w:rsid w:val="00647098"/>
    <w:rsid w:val="00655BE7"/>
    <w:rsid w:val="00660D21"/>
    <w:rsid w:val="00670961"/>
    <w:rsid w:val="006B2B91"/>
    <w:rsid w:val="006C17AB"/>
    <w:rsid w:val="006C1F78"/>
    <w:rsid w:val="006E127F"/>
    <w:rsid w:val="006E6B4E"/>
    <w:rsid w:val="0072033E"/>
    <w:rsid w:val="007257C9"/>
    <w:rsid w:val="007774A4"/>
    <w:rsid w:val="0079583B"/>
    <w:rsid w:val="007D78EE"/>
    <w:rsid w:val="007F4871"/>
    <w:rsid w:val="00802A42"/>
    <w:rsid w:val="008119DA"/>
    <w:rsid w:val="0081425A"/>
    <w:rsid w:val="00827157"/>
    <w:rsid w:val="0084790F"/>
    <w:rsid w:val="00854C97"/>
    <w:rsid w:val="00887581"/>
    <w:rsid w:val="008C620B"/>
    <w:rsid w:val="008C7B4D"/>
    <w:rsid w:val="008F75A5"/>
    <w:rsid w:val="0091313F"/>
    <w:rsid w:val="009378E3"/>
    <w:rsid w:val="00942DB9"/>
    <w:rsid w:val="00943100"/>
    <w:rsid w:val="00953441"/>
    <w:rsid w:val="00963AB7"/>
    <w:rsid w:val="009644B8"/>
    <w:rsid w:val="009A2B6A"/>
    <w:rsid w:val="009B41CB"/>
    <w:rsid w:val="009C5EE3"/>
    <w:rsid w:val="009F2CA8"/>
    <w:rsid w:val="00A079B5"/>
    <w:rsid w:val="00A306E0"/>
    <w:rsid w:val="00A3267C"/>
    <w:rsid w:val="00A511DF"/>
    <w:rsid w:val="00A65BC9"/>
    <w:rsid w:val="00A83262"/>
    <w:rsid w:val="00A94FF8"/>
    <w:rsid w:val="00A97C73"/>
    <w:rsid w:val="00AB232C"/>
    <w:rsid w:val="00AD5CBC"/>
    <w:rsid w:val="00B502F9"/>
    <w:rsid w:val="00B5457A"/>
    <w:rsid w:val="00B5585F"/>
    <w:rsid w:val="00B67585"/>
    <w:rsid w:val="00B74CEE"/>
    <w:rsid w:val="00BA6901"/>
    <w:rsid w:val="00BB26CF"/>
    <w:rsid w:val="00BB70A2"/>
    <w:rsid w:val="00BC51AA"/>
    <w:rsid w:val="00BD7B49"/>
    <w:rsid w:val="00C1327C"/>
    <w:rsid w:val="00C2781D"/>
    <w:rsid w:val="00C35BAA"/>
    <w:rsid w:val="00CA1A56"/>
    <w:rsid w:val="00CB037B"/>
    <w:rsid w:val="00CB53D5"/>
    <w:rsid w:val="00CD5A24"/>
    <w:rsid w:val="00CD77CF"/>
    <w:rsid w:val="00D1764B"/>
    <w:rsid w:val="00D32B1F"/>
    <w:rsid w:val="00D43463"/>
    <w:rsid w:val="00D83FBB"/>
    <w:rsid w:val="00DC7B02"/>
    <w:rsid w:val="00DD45C0"/>
    <w:rsid w:val="00E1297C"/>
    <w:rsid w:val="00E16A14"/>
    <w:rsid w:val="00E308ED"/>
    <w:rsid w:val="00E35836"/>
    <w:rsid w:val="00E664F6"/>
    <w:rsid w:val="00E81B73"/>
    <w:rsid w:val="00E8623E"/>
    <w:rsid w:val="00E907BB"/>
    <w:rsid w:val="00E95158"/>
    <w:rsid w:val="00ED4C1D"/>
    <w:rsid w:val="00F10352"/>
    <w:rsid w:val="00F24DE9"/>
    <w:rsid w:val="00F27004"/>
    <w:rsid w:val="00F56245"/>
    <w:rsid w:val="00F74BC9"/>
    <w:rsid w:val="00F85DCF"/>
    <w:rsid w:val="00FA5ECD"/>
    <w:rsid w:val="00FB175D"/>
    <w:rsid w:val="00FC42FB"/>
    <w:rsid w:val="0D5D6BBE"/>
    <w:rsid w:val="109CB1E1"/>
    <w:rsid w:val="112E5C1F"/>
    <w:rsid w:val="15FA97A9"/>
    <w:rsid w:val="16E332B8"/>
    <w:rsid w:val="1A9126D9"/>
    <w:rsid w:val="1BD29A63"/>
    <w:rsid w:val="216D21F5"/>
    <w:rsid w:val="26514914"/>
    <w:rsid w:val="27F39266"/>
    <w:rsid w:val="3BBADCA5"/>
    <w:rsid w:val="3F1C362B"/>
    <w:rsid w:val="458EBAB1"/>
    <w:rsid w:val="4A0C818D"/>
    <w:rsid w:val="5D0FF8B4"/>
    <w:rsid w:val="682BDD93"/>
    <w:rsid w:val="79F04D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2D13A7"/>
  <w15:chartTrackingRefBased/>
  <w15:docId w15:val="{FFD87355-11A7-4B23-92E7-F69510E3E1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9347E"/>
    <w:pPr>
      <w:spacing w:after="200" w:line="276" w:lineRule="auto"/>
    </w:pPr>
    <w:rPr>
      <w:kern w:val="0"/>
      <w14:ligatures w14:val="non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mmentReference">
    <w:name w:val="Comment Reference"/>
    <w:basedOn w:val="Policepardfaut"/>
    <w:uiPriority w:val="99"/>
    <w:semiHidden/>
    <w:unhideWhenUsed/>
    <w:rsid w:val="00150B19"/>
    <w:rPr>
      <w:sz w:val="16"/>
      <w:szCs w:val="16"/>
    </w:rPr>
  </w:style>
  <w:style w:type="paragraph" w:styleId="Commentaire">
    <w:name w:val="annotation text"/>
    <w:basedOn w:val="Normal"/>
    <w:link w:val="CommentaireCar1"/>
    <w:uiPriority w:val="99"/>
    <w:unhideWhenUsed/>
    <w:qFormat/>
    <w:rsid w:val="004B3F0B"/>
    <w:pPr>
      <w:spacing w:line="240" w:lineRule="auto"/>
    </w:pPr>
    <w:rPr>
      <w:sz w:val="20"/>
      <w:szCs w:val="20"/>
    </w:rPr>
  </w:style>
  <w:style w:type="character" w:customStyle="1" w:styleId="CommentaireCar1">
    <w:name w:val="Commentaire Car1"/>
    <w:basedOn w:val="Policepardfaut"/>
    <w:link w:val="Commentaire"/>
    <w:uiPriority w:val="99"/>
    <w:rsid w:val="004B3F0B"/>
    <w:rPr>
      <w:kern w:val="0"/>
      <w:sz w:val="20"/>
      <w:szCs w:val="20"/>
      <w14:ligatures w14:val="none"/>
    </w:rPr>
  </w:style>
  <w:style w:type="paragraph" w:styleId="Paragraphedeliste">
    <w:name w:val="List Paragraph"/>
    <w:basedOn w:val="Normal"/>
    <w:uiPriority w:val="34"/>
    <w:qFormat/>
    <w:rsid w:val="00660D21"/>
    <w:pPr>
      <w:ind w:left="720"/>
      <w:contextualSpacing/>
    </w:pPr>
  </w:style>
  <w:style w:type="character" w:customStyle="1" w:styleId="CommentaireCar">
    <w:name w:val="Commentaire Car"/>
    <w:basedOn w:val="Policepardfaut"/>
    <w:uiPriority w:val="99"/>
    <w:rsid w:val="00A83262"/>
    <w:rPr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4B3F0B"/>
    <w:rPr>
      <w:b/>
      <w:bCs/>
    </w:rPr>
  </w:style>
  <w:style w:type="character" w:customStyle="1" w:styleId="ObjetducommentaireCar">
    <w:name w:val="Objet du commentaire Car"/>
    <w:basedOn w:val="CommentaireCar1"/>
    <w:link w:val="Objetducommentaire"/>
    <w:uiPriority w:val="99"/>
    <w:semiHidden/>
    <w:rsid w:val="004B3F0B"/>
    <w:rPr>
      <w:b/>
      <w:bCs/>
      <w:kern w:val="0"/>
      <w:sz w:val="20"/>
      <w:szCs w:val="20"/>
      <w14:ligatures w14:val="none"/>
    </w:rPr>
  </w:style>
  <w:style w:type="character" w:styleId="Marquedecommentaire">
    <w:name w:val="annotation reference"/>
    <w:basedOn w:val="Policepardfaut"/>
    <w:uiPriority w:val="99"/>
    <w:semiHidden/>
    <w:unhideWhenUsed/>
    <w:rPr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CB03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B037B"/>
    <w:rPr>
      <w:kern w:val="0"/>
      <w14:ligatures w14:val="none"/>
    </w:rPr>
  </w:style>
  <w:style w:type="paragraph" w:styleId="Pieddepage">
    <w:name w:val="footer"/>
    <w:basedOn w:val="Normal"/>
    <w:link w:val="PieddepageCar"/>
    <w:uiPriority w:val="99"/>
    <w:unhideWhenUsed/>
    <w:rsid w:val="00CB03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B037B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20/10/relationships/intelligence" Target="intelligence2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400</Words>
  <Characters>2200</Characters>
  <Application>Microsoft Office Word</Application>
  <DocSecurity>0</DocSecurity>
  <Lines>18</Lines>
  <Paragraphs>5</Paragraphs>
  <ScaleCrop>false</ScaleCrop>
  <Company/>
  <LinksUpToDate>false</LinksUpToDate>
  <CharactersWithSpaces>2595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ROZO Ariane</dc:creator>
  <cp:keywords/>
  <dc:description/>
  <cp:lastModifiedBy>MOGLIACCI Karine</cp:lastModifiedBy>
  <cp:revision>2</cp:revision>
  <dcterms:created xsi:type="dcterms:W3CDTF">2025-06-18T13:12:00Z</dcterms:created>
  <dcterms:modified xsi:type="dcterms:W3CDTF">2025-06-18T13:12:00Z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98ce3bfb-fff1-481a-835b-0a342757958d_Enabled">
    <vt:lpwstr>true</vt:lpwstr>
  </property>
  <property fmtid="{D5CDD505-2E9C-101B-9397-08002B2CF9AE}" pid="3" name="MSIP_Label_98ce3bfb-fff1-481a-835b-0a342757958d_SetDate">
    <vt:lpwstr>2025-06-03T12:19:54Z</vt:lpwstr>
  </property>
  <property fmtid="{D5CDD505-2E9C-101B-9397-08002B2CF9AE}" pid="4" name="MSIP_Label_98ce3bfb-fff1-481a-835b-0a342757958d_Method">
    <vt:lpwstr>Standard</vt:lpwstr>
  </property>
  <property fmtid="{D5CDD505-2E9C-101B-9397-08002B2CF9AE}" pid="5" name="MSIP_Label_98ce3bfb-fff1-481a-835b-0a342757958d_Name">
    <vt:lpwstr>C0 - Public</vt:lpwstr>
  </property>
  <property fmtid="{D5CDD505-2E9C-101B-9397-08002B2CF9AE}" pid="6" name="MSIP_Label_98ce3bfb-fff1-481a-835b-0a342757958d_SiteId">
    <vt:lpwstr>cb6c2492-4a85-4b15-85a1-ed94d47e5849</vt:lpwstr>
  </property>
  <property fmtid="{D5CDD505-2E9C-101B-9397-08002B2CF9AE}" pid="7" name="MSIP_Label_98ce3bfb-fff1-481a-835b-0a342757958d_ActionId">
    <vt:lpwstr>41e4fa09-da25-44c6-b0c0-2aa3ae061233</vt:lpwstr>
  </property>
  <property fmtid="{D5CDD505-2E9C-101B-9397-08002B2CF9AE}" pid="8" name="MSIP_Label_98ce3bfb-fff1-481a-835b-0a342757958d_ContentBits">
    <vt:lpwstr>0</vt:lpwstr>
  </property>
  <property fmtid="{D5CDD505-2E9C-101B-9397-08002B2CF9AE}" pid="9" name="MSIP_Label_98ce3bfb-fff1-481a-835b-0a342757958d_Tag">
    <vt:lpwstr>10, 3, 0, 1</vt:lpwstr>
  </property>
</Properties>
</file>